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Layout"/>
        <w:tblpPr w:leftFromText="180" w:rightFromText="180" w:vertAnchor="text" w:horzAnchor="margin" w:tblpXSpec="center" w:tblpY="34"/>
        <w:tblW w:w="0" w:type="auto"/>
        <w:jc w:val="center"/>
        <w:tblLayout w:type="fixed"/>
        <w:tblLook w:val="04A0" w:firstRow="1" w:lastRow="0" w:firstColumn="1" w:lastColumn="0" w:noHBand="0" w:noVBand="1"/>
      </w:tblPr>
      <w:tblGrid>
        <w:gridCol w:w="3840"/>
        <w:gridCol w:w="76"/>
        <w:gridCol w:w="637"/>
        <w:gridCol w:w="88"/>
        <w:gridCol w:w="545"/>
        <w:gridCol w:w="80"/>
        <w:gridCol w:w="3843"/>
        <w:gridCol w:w="720"/>
        <w:gridCol w:w="720"/>
        <w:gridCol w:w="2479"/>
        <w:gridCol w:w="1376"/>
      </w:tblGrid>
      <w:tr w:rsidR="00C34C2F" w:rsidRPr="00283BB3" w14:paraId="556F0C89" w14:textId="77777777" w:rsidTr="0001738C">
        <w:trPr>
          <w:trHeight w:val="20"/>
          <w:jc w:val="center"/>
        </w:trPr>
        <w:tc>
          <w:tcPr>
            <w:tcW w:w="3840" w:type="dxa"/>
          </w:tcPr>
          <w:p w14:paraId="5974301D" w14:textId="77777777" w:rsidR="00C34C2F" w:rsidRDefault="00C34C2F" w:rsidP="00C636EB">
            <w:pPr>
              <w:spacing w:before="100" w:beforeAutospacing="1" w:after="100" w:afterAutospacing="1" w:line="240" w:lineRule="auto"/>
              <w:contextualSpacing/>
              <w:jc w:val="center"/>
              <w:rPr>
                <w:rFonts w:ascii="Calibri Light" w:hAnsi="Calibri Light" w:cs="Calibri Light"/>
                <w:b/>
                <w:bCs/>
                <w:color w:val="002060"/>
                <w:sz w:val="21"/>
                <w:szCs w:val="21"/>
              </w:rPr>
            </w:pPr>
            <w:r w:rsidRPr="009B6087">
              <w:rPr>
                <w:rFonts w:ascii="Calibri Light" w:hAnsi="Calibri Light" w:cs="Calibri Light"/>
                <w:b/>
                <w:bCs/>
                <w:color w:val="002060"/>
                <w:szCs w:val="21"/>
              </w:rPr>
              <w:t>Annual Title I Family Input Meeting</w:t>
            </w:r>
          </w:p>
          <w:p w14:paraId="5966B375" w14:textId="77777777" w:rsidR="00C34C2F" w:rsidRPr="009B6087" w:rsidRDefault="00C34C2F" w:rsidP="00C636EB">
            <w:pPr>
              <w:spacing w:before="100" w:beforeAutospacing="1" w:after="100" w:afterAutospacing="1" w:line="240" w:lineRule="auto"/>
              <w:contextualSpacing/>
              <w:rPr>
                <w:rFonts w:ascii="Calibri Light" w:hAnsi="Calibri Light" w:cs="Calibri Light"/>
                <w:color w:val="auto"/>
                <w:sz w:val="21"/>
                <w:szCs w:val="21"/>
              </w:rPr>
            </w:pPr>
          </w:p>
          <w:p w14:paraId="53FF710F" w14:textId="77777777" w:rsidR="00C34C2F" w:rsidRDefault="00C34C2F" w:rsidP="00C636EB">
            <w:pPr>
              <w:spacing w:before="100" w:beforeAutospacing="1" w:after="100" w:afterAutospacing="1" w:line="240" w:lineRule="auto"/>
              <w:contextualSpacing/>
              <w:rPr>
                <w:rFonts w:ascii="Calibri Light" w:hAnsi="Calibri Light" w:cs="Calibri Light"/>
                <w:color w:val="auto"/>
                <w:sz w:val="21"/>
                <w:szCs w:val="21"/>
              </w:rPr>
            </w:pPr>
            <w:r w:rsidRPr="009B6087">
              <w:rPr>
                <w:rFonts w:ascii="Calibri Light" w:hAnsi="Calibri Light" w:cs="Calibri Light"/>
                <w:color w:val="auto"/>
                <w:szCs w:val="21"/>
              </w:rPr>
              <w:t xml:space="preserve">Hudson High School will host the </w:t>
            </w:r>
            <w:r>
              <w:rPr>
                <w:rFonts w:ascii="Calibri Light" w:hAnsi="Calibri Light" w:cs="Calibri Light"/>
                <w:color w:val="auto"/>
                <w:szCs w:val="21"/>
              </w:rPr>
              <w:t>Annual Title I Family Input Meeting</w:t>
            </w:r>
            <w:r w:rsidRPr="009B6087">
              <w:rPr>
                <w:rFonts w:ascii="Calibri Light" w:hAnsi="Calibri Light" w:cs="Calibri Light"/>
                <w:color w:val="auto"/>
                <w:szCs w:val="21"/>
              </w:rPr>
              <w:t xml:space="preserve"> to build capacity for strong family engagement</w:t>
            </w:r>
            <w:r>
              <w:rPr>
                <w:rFonts w:ascii="Calibri Light" w:hAnsi="Calibri Light" w:cs="Calibri Light"/>
                <w:color w:val="auto"/>
                <w:szCs w:val="21"/>
              </w:rPr>
              <w:t xml:space="preserve"> and</w:t>
            </w:r>
            <w:r w:rsidRPr="009B6087">
              <w:rPr>
                <w:rFonts w:ascii="Calibri Light" w:hAnsi="Calibri Light" w:cs="Calibri Light"/>
                <w:color w:val="auto"/>
                <w:szCs w:val="21"/>
              </w:rPr>
              <w:t xml:space="preserve"> to support a partnership among the school, parents, and the community to improve student academic achievement.</w:t>
            </w:r>
          </w:p>
          <w:p w14:paraId="09A13953" w14:textId="77777777" w:rsidR="00C34C2F" w:rsidRDefault="00C34C2F" w:rsidP="00C636EB">
            <w:pPr>
              <w:spacing w:before="100" w:beforeAutospacing="1" w:after="100" w:afterAutospacing="1" w:line="240" w:lineRule="auto"/>
              <w:contextualSpacing/>
              <w:rPr>
                <w:rFonts w:ascii="Calibri Light" w:hAnsi="Calibri Light" w:cs="Calibri Light"/>
                <w:color w:val="auto"/>
                <w:sz w:val="21"/>
                <w:szCs w:val="21"/>
              </w:rPr>
            </w:pPr>
          </w:p>
          <w:p w14:paraId="4BB34F34" w14:textId="0F6C9B59" w:rsidR="00C34C2F" w:rsidRDefault="00C34C2F" w:rsidP="00C636EB">
            <w:pPr>
              <w:spacing w:before="100" w:beforeAutospacing="1" w:after="100" w:afterAutospacing="1" w:line="240" w:lineRule="auto"/>
              <w:contextualSpacing/>
              <w:rPr>
                <w:rFonts w:ascii="Calibri Light" w:hAnsi="Calibri Light" w:cs="Calibri Light"/>
                <w:color w:val="auto"/>
                <w:sz w:val="21"/>
                <w:szCs w:val="21"/>
              </w:rPr>
            </w:pPr>
            <w:r w:rsidRPr="009B6087">
              <w:rPr>
                <w:rFonts w:ascii="Calibri Light" w:hAnsi="Calibri Light" w:cs="Calibri Light"/>
                <w:color w:val="auto"/>
                <w:szCs w:val="21"/>
              </w:rPr>
              <w:t>Come help us improve by giving your feedback regarding the schoolwide plan, Parent and Family Engagement Plan, School-Parent Compact and the family engagement budget. Our annual Family Input Meeting will be held in the Spring during a School Advisory Committee meeting. The date will be communicated to parents through the School Connects system in January of 202</w:t>
            </w:r>
            <w:r w:rsidR="00BD7478">
              <w:rPr>
                <w:rFonts w:ascii="Calibri Light" w:hAnsi="Calibri Light" w:cs="Calibri Light"/>
                <w:color w:val="auto"/>
                <w:szCs w:val="21"/>
              </w:rPr>
              <w:t>7</w:t>
            </w:r>
            <w:r w:rsidRPr="009B6087">
              <w:rPr>
                <w:rFonts w:ascii="Calibri Light" w:hAnsi="Calibri Light" w:cs="Calibri Light"/>
                <w:color w:val="auto"/>
                <w:szCs w:val="21"/>
              </w:rPr>
              <w:t>.</w:t>
            </w:r>
          </w:p>
          <w:p w14:paraId="38F25E8D" w14:textId="77777777" w:rsidR="00C34C2F" w:rsidRPr="009B6087" w:rsidRDefault="00C34C2F" w:rsidP="00C636EB">
            <w:pPr>
              <w:spacing w:before="100" w:beforeAutospacing="1" w:after="100" w:afterAutospacing="1" w:line="240" w:lineRule="auto"/>
              <w:contextualSpacing/>
              <w:rPr>
                <w:rFonts w:ascii="Calibri Light" w:hAnsi="Calibri Light" w:cs="Calibri Light"/>
                <w:color w:val="auto"/>
                <w:sz w:val="21"/>
                <w:szCs w:val="21"/>
              </w:rPr>
            </w:pPr>
          </w:p>
        </w:tc>
        <w:tc>
          <w:tcPr>
            <w:tcW w:w="713" w:type="dxa"/>
            <w:gridSpan w:val="2"/>
            <w:vMerge w:val="restart"/>
          </w:tcPr>
          <w:p w14:paraId="452206D6" w14:textId="77777777" w:rsidR="00C34C2F" w:rsidRPr="00A20B59" w:rsidRDefault="00C34C2F" w:rsidP="00C636EB">
            <w:pPr>
              <w:spacing w:before="100" w:beforeAutospacing="1" w:after="100" w:afterAutospacing="1" w:line="240" w:lineRule="auto"/>
              <w:contextualSpacing/>
              <w:rPr>
                <w:rFonts w:ascii="Calibri Light" w:hAnsi="Calibri Light" w:cs="Calibri Light"/>
                <w:color w:val="auto"/>
                <w:sz w:val="20"/>
              </w:rPr>
            </w:pPr>
          </w:p>
        </w:tc>
        <w:tc>
          <w:tcPr>
            <w:tcW w:w="713" w:type="dxa"/>
            <w:gridSpan w:val="3"/>
            <w:vMerge w:val="restart"/>
          </w:tcPr>
          <w:p w14:paraId="456D21C0"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3843" w:type="dxa"/>
            <w:vMerge w:val="restart"/>
          </w:tcPr>
          <w:p w14:paraId="06B48CB5"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b/>
                <w:bCs/>
                <w:color w:val="002060"/>
                <w:sz w:val="24"/>
                <w:szCs w:val="24"/>
              </w:rPr>
            </w:pPr>
            <w:r w:rsidRPr="00C34C2F">
              <w:rPr>
                <w:rFonts w:ascii="Calibri Light" w:hAnsi="Calibri Light" w:cs="Calibri Light"/>
                <w:b/>
                <w:bCs/>
                <w:color w:val="002060"/>
                <w:szCs w:val="24"/>
              </w:rPr>
              <w:t>We do better when we work together!</w:t>
            </w:r>
          </w:p>
          <w:p w14:paraId="5786B9F1"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b/>
                <w:bCs/>
                <w:color w:val="002060"/>
                <w:sz w:val="24"/>
                <w:szCs w:val="24"/>
              </w:rPr>
            </w:pPr>
          </w:p>
          <w:p w14:paraId="6698499C"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b/>
                <w:bCs/>
                <w:color w:val="002060"/>
                <w:sz w:val="24"/>
                <w:szCs w:val="24"/>
              </w:rPr>
            </w:pPr>
          </w:p>
          <w:p w14:paraId="7B4CD78F"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rPr>
            </w:pPr>
            <w:r w:rsidRPr="00C34C2F">
              <w:rPr>
                <w:rFonts w:ascii="Calibri Light" w:hAnsi="Calibri Light" w:cs="Calibri Light"/>
                <w:color w:val="auto"/>
                <w:szCs w:val="24"/>
              </w:rPr>
              <w:t>We appreciate your time and commitment to our shared goal of providing an exceptional educational experience for all our students. Together, we can continue to create a nurturing and supportive environment where every student can thrive.</w:t>
            </w:r>
          </w:p>
          <w:p w14:paraId="4DF68CBF" w14:textId="77777777" w:rsidR="00C34C2F" w:rsidRDefault="00C34C2F" w:rsidP="00C636EB">
            <w:pPr>
              <w:spacing w:before="100" w:beforeAutospacing="1" w:after="100" w:afterAutospacing="1" w:line="240" w:lineRule="auto"/>
              <w:contextualSpacing/>
              <w:jc w:val="center"/>
              <w:rPr>
                <w:rFonts w:ascii="Calibri Light" w:hAnsi="Calibri Light" w:cs="Calibri Light"/>
                <w:b/>
                <w:bCs/>
                <w:color w:val="002060"/>
                <w:sz w:val="24"/>
                <w:szCs w:val="24"/>
              </w:rPr>
            </w:pPr>
          </w:p>
          <w:p w14:paraId="068268B6" w14:textId="77777777" w:rsidR="00C636EB" w:rsidRDefault="00C636EB" w:rsidP="00C636EB">
            <w:pPr>
              <w:spacing w:before="100" w:beforeAutospacing="1" w:after="100" w:afterAutospacing="1" w:line="240" w:lineRule="auto"/>
              <w:contextualSpacing/>
              <w:jc w:val="center"/>
              <w:rPr>
                <w:rFonts w:ascii="Calibri Light" w:hAnsi="Calibri Light" w:cs="Calibri Light"/>
                <w:b/>
                <w:bCs/>
                <w:color w:val="002060"/>
                <w:sz w:val="24"/>
                <w:szCs w:val="24"/>
              </w:rPr>
            </w:pPr>
          </w:p>
          <w:p w14:paraId="53F7C21E" w14:textId="77777777" w:rsidR="00C636EB" w:rsidRPr="00C34C2F" w:rsidRDefault="00C636EB" w:rsidP="00C636EB">
            <w:pPr>
              <w:spacing w:before="100" w:beforeAutospacing="1" w:after="100" w:afterAutospacing="1" w:line="240" w:lineRule="auto"/>
              <w:contextualSpacing/>
              <w:jc w:val="center"/>
              <w:rPr>
                <w:rFonts w:ascii="Calibri Light" w:hAnsi="Calibri Light" w:cs="Calibri Light"/>
                <w:b/>
                <w:bCs/>
                <w:color w:val="002060"/>
                <w:sz w:val="24"/>
                <w:szCs w:val="24"/>
              </w:rPr>
            </w:pPr>
          </w:p>
          <w:p w14:paraId="62DED4FC"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highlight w:val="yellow"/>
              </w:rPr>
            </w:pPr>
          </w:p>
          <w:p w14:paraId="199DAA74"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rPr>
            </w:pPr>
            <w:r w:rsidRPr="00C34C2F">
              <w:rPr>
                <w:rFonts w:ascii="Calibri Light" w:hAnsi="Calibri Light" w:cs="Calibri Light"/>
                <w:color w:val="auto"/>
                <w:szCs w:val="24"/>
              </w:rPr>
              <w:t>School Advisory Council – Susan Weisberg</w:t>
            </w:r>
          </w:p>
          <w:p w14:paraId="50A0F4FD"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u w:val="single"/>
              </w:rPr>
            </w:pPr>
            <w:r w:rsidRPr="00C34C2F">
              <w:rPr>
                <w:rFonts w:ascii="Calibri Light" w:hAnsi="Calibri Light" w:cs="Calibri Light"/>
                <w:color w:val="auto"/>
                <w:szCs w:val="24"/>
                <w:u w:val="single"/>
              </w:rPr>
              <w:t>sweisber@pasco.k12.fl.us</w:t>
            </w:r>
          </w:p>
          <w:p w14:paraId="49E36760"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rPr>
            </w:pPr>
          </w:p>
          <w:p w14:paraId="3401A312"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rPr>
            </w:pPr>
            <w:r w:rsidRPr="00C34C2F">
              <w:rPr>
                <w:rFonts w:ascii="Calibri Light" w:hAnsi="Calibri Light" w:cs="Calibri Light"/>
                <w:color w:val="auto"/>
                <w:szCs w:val="24"/>
              </w:rPr>
              <w:t>Schedule Parent Teacher Conferences – Esteliz Gonzalez</w:t>
            </w:r>
          </w:p>
          <w:p w14:paraId="3DD9B12C"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rPr>
            </w:pPr>
            <w:hyperlink r:id="rId8" w:history="1">
              <w:r w:rsidRPr="00C34C2F">
                <w:rPr>
                  <w:rStyle w:val="Hyperlink"/>
                  <w:rFonts w:ascii="Calibri Light" w:hAnsi="Calibri Light" w:cs="Calibri Light"/>
                  <w:sz w:val="24"/>
                  <w:szCs w:val="24"/>
                </w:rPr>
                <w:t>egonzalez@pasco.k12.fl.us</w:t>
              </w:r>
            </w:hyperlink>
          </w:p>
          <w:p w14:paraId="636EB156"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rPr>
            </w:pPr>
          </w:p>
          <w:p w14:paraId="28960D9B" w14:textId="77777777" w:rsidR="00C34C2F" w:rsidRP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rPr>
            </w:pPr>
            <w:r w:rsidRPr="00C34C2F">
              <w:rPr>
                <w:rFonts w:ascii="Calibri Light" w:hAnsi="Calibri Light" w:cs="Calibri Light"/>
                <w:color w:val="auto"/>
                <w:szCs w:val="24"/>
              </w:rPr>
              <w:t>Contact SSAP/School Counselors/Support Staff</w:t>
            </w:r>
          </w:p>
          <w:p w14:paraId="1F94B33A" w14:textId="77777777" w:rsidR="00C34C2F" w:rsidRDefault="00C34C2F" w:rsidP="00C636EB">
            <w:pPr>
              <w:spacing w:before="100" w:beforeAutospacing="1" w:after="100" w:afterAutospacing="1" w:line="240" w:lineRule="auto"/>
              <w:contextualSpacing/>
              <w:jc w:val="center"/>
              <w:rPr>
                <w:rFonts w:ascii="Calibri Light" w:hAnsi="Calibri Light" w:cs="Calibri Light"/>
                <w:color w:val="auto"/>
                <w:sz w:val="24"/>
                <w:szCs w:val="24"/>
              </w:rPr>
            </w:pPr>
            <w:r w:rsidRPr="00C34C2F">
              <w:rPr>
                <w:rFonts w:ascii="Calibri Light" w:hAnsi="Calibri Light" w:cs="Calibri Light"/>
                <w:color w:val="auto"/>
                <w:szCs w:val="24"/>
              </w:rPr>
              <w:t>727-774-4200</w:t>
            </w:r>
          </w:p>
          <w:p w14:paraId="26AC693A" w14:textId="77777777" w:rsidR="00C636EB" w:rsidRDefault="00C636EB" w:rsidP="00C636EB">
            <w:pPr>
              <w:spacing w:before="100" w:beforeAutospacing="1" w:after="100" w:afterAutospacing="1" w:line="240" w:lineRule="auto"/>
              <w:contextualSpacing/>
              <w:jc w:val="center"/>
              <w:rPr>
                <w:rFonts w:ascii="Calibri Light" w:hAnsi="Calibri Light" w:cs="Calibri Light"/>
                <w:color w:val="auto"/>
                <w:sz w:val="24"/>
                <w:szCs w:val="24"/>
              </w:rPr>
            </w:pPr>
          </w:p>
          <w:p w14:paraId="3F4D8F8A" w14:textId="77777777" w:rsidR="00C636EB" w:rsidRDefault="00C636EB" w:rsidP="00C636EB">
            <w:pPr>
              <w:spacing w:before="100" w:beforeAutospacing="1" w:after="100" w:afterAutospacing="1" w:line="240" w:lineRule="auto"/>
              <w:contextualSpacing/>
              <w:jc w:val="center"/>
              <w:rPr>
                <w:rFonts w:ascii="Calibri Light" w:hAnsi="Calibri Light" w:cs="Calibri Light"/>
                <w:color w:val="auto"/>
                <w:sz w:val="24"/>
                <w:szCs w:val="24"/>
              </w:rPr>
            </w:pPr>
          </w:p>
          <w:p w14:paraId="1D888730" w14:textId="77777777" w:rsidR="00C636EB" w:rsidRDefault="00C636EB" w:rsidP="00C636EB">
            <w:pPr>
              <w:spacing w:before="100" w:beforeAutospacing="1" w:after="100" w:afterAutospacing="1" w:line="240" w:lineRule="auto"/>
              <w:contextualSpacing/>
              <w:jc w:val="center"/>
              <w:rPr>
                <w:rFonts w:ascii="Calibri Light" w:hAnsi="Calibri Light" w:cs="Calibri Light"/>
                <w:color w:val="auto"/>
                <w:sz w:val="24"/>
                <w:szCs w:val="24"/>
              </w:rPr>
            </w:pPr>
          </w:p>
          <w:p w14:paraId="19B6FF0D" w14:textId="77777777" w:rsidR="00C636EB" w:rsidRPr="00C34C2F" w:rsidRDefault="00C636EB" w:rsidP="00C636EB">
            <w:pPr>
              <w:spacing w:before="100" w:beforeAutospacing="1" w:after="100" w:afterAutospacing="1" w:line="240" w:lineRule="auto"/>
              <w:contextualSpacing/>
              <w:jc w:val="center"/>
              <w:rPr>
                <w:rFonts w:ascii="Calibri Light" w:hAnsi="Calibri Light" w:cs="Calibri Light"/>
                <w:b/>
                <w:bCs/>
                <w:color w:val="002060"/>
                <w:sz w:val="24"/>
                <w:szCs w:val="24"/>
              </w:rPr>
            </w:pPr>
            <w:r w:rsidRPr="00C34C2F">
              <w:rPr>
                <w:rFonts w:ascii="Calibri Light" w:hAnsi="Calibri Light" w:cs="Calibri Light"/>
                <w:b/>
                <w:bCs/>
                <w:color w:val="002060"/>
                <w:szCs w:val="24"/>
              </w:rPr>
              <w:t>Share Your Thoughts</w:t>
            </w:r>
          </w:p>
          <w:p w14:paraId="1C635B8F" w14:textId="77777777" w:rsidR="00C636EB" w:rsidRPr="00C34C2F" w:rsidRDefault="00C636EB" w:rsidP="00C636EB">
            <w:pPr>
              <w:spacing w:before="100" w:beforeAutospacing="1" w:after="100" w:afterAutospacing="1" w:line="240" w:lineRule="auto"/>
              <w:contextualSpacing/>
              <w:jc w:val="center"/>
              <w:rPr>
                <w:rFonts w:ascii="Calibri Light" w:hAnsi="Calibri Light" w:cs="Calibri Light"/>
                <w:color w:val="auto"/>
                <w:sz w:val="24"/>
                <w:szCs w:val="24"/>
              </w:rPr>
            </w:pPr>
          </w:p>
          <w:p w14:paraId="2ABC3B84" w14:textId="77777777" w:rsidR="00C636EB" w:rsidRPr="00C34C2F" w:rsidRDefault="00C636EB" w:rsidP="00C636EB">
            <w:pPr>
              <w:spacing w:before="100" w:beforeAutospacing="1" w:after="100" w:afterAutospacing="1" w:line="240" w:lineRule="auto"/>
              <w:contextualSpacing/>
              <w:jc w:val="center"/>
              <w:rPr>
                <w:rFonts w:ascii="Calibri Light" w:hAnsi="Calibri Light" w:cs="Calibri Light"/>
                <w:color w:val="auto"/>
                <w:sz w:val="24"/>
                <w:szCs w:val="24"/>
              </w:rPr>
            </w:pPr>
            <w:r w:rsidRPr="00C34C2F">
              <w:rPr>
                <w:rFonts w:ascii="Calibri Light" w:hAnsi="Calibri Light" w:cs="Calibri Light"/>
                <w:color w:val="auto"/>
                <w:szCs w:val="24"/>
              </w:rPr>
              <w:t>Have something on your mind? We welcome your feedback! Just call us at 727-774-4200</w:t>
            </w:r>
          </w:p>
          <w:p w14:paraId="12440422" w14:textId="77777777" w:rsidR="00C636EB" w:rsidRPr="00C34C2F" w:rsidRDefault="00C636EB" w:rsidP="00C636EB">
            <w:pPr>
              <w:spacing w:before="100" w:beforeAutospacing="1" w:after="100" w:afterAutospacing="1" w:line="240" w:lineRule="auto"/>
              <w:contextualSpacing/>
              <w:jc w:val="center"/>
              <w:rPr>
                <w:rFonts w:ascii="Calibri Light" w:hAnsi="Calibri Light" w:cs="Calibri Light"/>
                <w:b/>
                <w:bCs/>
                <w:color w:val="002060"/>
                <w:sz w:val="24"/>
                <w:szCs w:val="24"/>
              </w:rPr>
            </w:pPr>
          </w:p>
        </w:tc>
        <w:tc>
          <w:tcPr>
            <w:tcW w:w="720" w:type="dxa"/>
            <w:vMerge w:val="restart"/>
          </w:tcPr>
          <w:p w14:paraId="565F4346"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720" w:type="dxa"/>
            <w:vMerge w:val="restart"/>
          </w:tcPr>
          <w:p w14:paraId="1FA4B3BE" w14:textId="77777777" w:rsidR="00C34C2F" w:rsidRPr="00614D02" w:rsidRDefault="00C34C2F" w:rsidP="00C34C2F">
            <w:pPr>
              <w:spacing w:before="100" w:beforeAutospacing="1" w:after="100" w:afterAutospacing="1" w:line="240" w:lineRule="auto"/>
              <w:contextualSpacing/>
              <w:rPr>
                <w:rFonts w:ascii="Calibri Light" w:hAnsi="Calibri Light" w:cs="Calibri Light"/>
                <w:color w:val="auto"/>
                <w:highlight w:val="yellow"/>
              </w:rPr>
            </w:pPr>
          </w:p>
        </w:tc>
        <w:tc>
          <w:tcPr>
            <w:tcW w:w="3855" w:type="dxa"/>
            <w:gridSpan w:val="2"/>
            <w:vMerge w:val="restart"/>
          </w:tcPr>
          <w:p w14:paraId="0C90354D" w14:textId="77777777" w:rsidR="00C34C2F" w:rsidRPr="00465F08" w:rsidRDefault="00C34C2F" w:rsidP="00C34C2F">
            <w:pPr>
              <w:spacing w:before="100" w:beforeAutospacing="1" w:after="100" w:afterAutospacing="1" w:line="240" w:lineRule="auto"/>
              <w:contextualSpacing/>
              <w:jc w:val="center"/>
              <w:rPr>
                <w:rFonts w:ascii="Rockwell" w:hAnsi="Rockwell" w:cs="Calibri Light"/>
                <w:color w:val="auto"/>
                <w:sz w:val="40"/>
                <w:szCs w:val="40"/>
              </w:rPr>
            </w:pPr>
            <w:r w:rsidRPr="00465F08">
              <w:rPr>
                <w:rFonts w:ascii="Rockwell" w:hAnsi="Rockwell" w:cs="Calibri Light"/>
                <w:color w:val="auto"/>
                <w:szCs w:val="40"/>
              </w:rPr>
              <w:t xml:space="preserve">Hudson High School </w:t>
            </w:r>
          </w:p>
          <w:p w14:paraId="13598412" w14:textId="77777777" w:rsidR="00C34C2F" w:rsidRPr="00614D02" w:rsidRDefault="00C34C2F" w:rsidP="00C34C2F">
            <w:pPr>
              <w:spacing w:before="100" w:beforeAutospacing="1" w:after="100" w:afterAutospacing="1" w:line="240" w:lineRule="auto"/>
              <w:contextualSpacing/>
              <w:jc w:val="center"/>
              <w:rPr>
                <w:rFonts w:ascii="Calibri Light" w:hAnsi="Calibri Light" w:cs="Calibri Light"/>
                <w:color w:val="auto"/>
                <w:sz w:val="40"/>
                <w:szCs w:val="40"/>
                <w:highlight w:val="yellow"/>
              </w:rPr>
            </w:pPr>
          </w:p>
          <w:p w14:paraId="6C2C69BF" w14:textId="77777777" w:rsidR="00C34C2F" w:rsidRPr="00614D02" w:rsidRDefault="00C34C2F" w:rsidP="00C34C2F">
            <w:pPr>
              <w:spacing w:before="100" w:beforeAutospacing="1" w:after="100" w:afterAutospacing="1" w:line="240" w:lineRule="auto"/>
              <w:contextualSpacing/>
              <w:jc w:val="center"/>
              <w:rPr>
                <w:rFonts w:ascii="Calibri Light" w:hAnsi="Calibri Light" w:cs="Calibri Light"/>
                <w:color w:val="auto"/>
                <w:sz w:val="40"/>
                <w:szCs w:val="40"/>
                <w:highlight w:val="yellow"/>
              </w:rPr>
            </w:pPr>
            <w:r>
              <w:rPr>
                <w:rFonts w:ascii="Calibri Light" w:hAnsi="Calibri Light" w:cs="Calibri Light"/>
                <w:noProof/>
                <w:color w:val="auto"/>
                <w:szCs w:val="40"/>
              </w:rPr>
              <w:drawing>
                <wp:inline distT="0" distB="0" distL="0" distR="0" wp14:anchorId="605B9636" wp14:editId="38E11D8D">
                  <wp:extent cx="1733550" cy="1398608"/>
                  <wp:effectExtent l="0" t="0" r="0" b="0"/>
                  <wp:docPr id="88358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2935" cy="1438452"/>
                          </a:xfrm>
                          <a:prstGeom prst="rect">
                            <a:avLst/>
                          </a:prstGeom>
                          <a:noFill/>
                          <a:ln>
                            <a:noFill/>
                          </a:ln>
                        </pic:spPr>
                      </pic:pic>
                    </a:graphicData>
                  </a:graphic>
                </wp:inline>
              </w:drawing>
            </w:r>
          </w:p>
          <w:p w14:paraId="7EE1C1F7" w14:textId="77777777" w:rsidR="00C34C2F" w:rsidRPr="00614D02" w:rsidRDefault="00C34C2F" w:rsidP="00C34C2F">
            <w:pPr>
              <w:spacing w:before="100" w:beforeAutospacing="1" w:after="100" w:afterAutospacing="1" w:line="240" w:lineRule="auto"/>
              <w:contextualSpacing/>
              <w:jc w:val="center"/>
              <w:rPr>
                <w:rFonts w:ascii="Calibri Light" w:hAnsi="Calibri Light" w:cs="Calibri Light"/>
                <w:color w:val="auto"/>
                <w:sz w:val="40"/>
                <w:szCs w:val="40"/>
                <w:highlight w:val="yellow"/>
              </w:rPr>
            </w:pPr>
          </w:p>
          <w:p w14:paraId="35DB0B0E" w14:textId="77777777" w:rsidR="00C34C2F" w:rsidRPr="00A57DF1" w:rsidRDefault="00C34C2F" w:rsidP="00C34C2F">
            <w:pPr>
              <w:spacing w:before="100" w:beforeAutospacing="1" w:after="100" w:afterAutospacing="1" w:line="240" w:lineRule="auto"/>
              <w:contextualSpacing/>
              <w:jc w:val="center"/>
              <w:rPr>
                <w:rFonts w:ascii="Calibri Light" w:hAnsi="Calibri Light" w:cs="Calibri Light"/>
                <w:color w:val="auto"/>
              </w:rPr>
            </w:pPr>
            <w:r w:rsidRPr="00A57DF1">
              <w:rPr>
                <w:rFonts w:ascii="Calibri Light" w:hAnsi="Calibri Light" w:cs="Calibri Light"/>
                <w:color w:val="auto"/>
              </w:rPr>
              <w:t>Alondra Beatty-Woodall, Principal</w:t>
            </w:r>
          </w:p>
          <w:p w14:paraId="2F43E856" w14:textId="77777777" w:rsidR="00C34C2F" w:rsidRPr="00A57DF1" w:rsidRDefault="00C34C2F" w:rsidP="00C34C2F">
            <w:pPr>
              <w:spacing w:before="100" w:beforeAutospacing="1" w:after="100" w:afterAutospacing="1" w:line="240" w:lineRule="auto"/>
              <w:contextualSpacing/>
              <w:jc w:val="center"/>
              <w:rPr>
                <w:rFonts w:ascii="Calibri Light" w:hAnsi="Calibri Light" w:cs="Calibri Light"/>
                <w:color w:val="auto"/>
              </w:rPr>
            </w:pPr>
            <w:r w:rsidRPr="00A57DF1">
              <w:rPr>
                <w:rFonts w:ascii="Calibri Light" w:hAnsi="Calibri Light" w:cs="Calibri Light"/>
                <w:color w:val="auto"/>
              </w:rPr>
              <w:t>14410 Cobra Way</w:t>
            </w:r>
          </w:p>
          <w:p w14:paraId="5B34F352" w14:textId="77777777" w:rsidR="00C34C2F" w:rsidRPr="00A57DF1" w:rsidRDefault="00C34C2F" w:rsidP="00C34C2F">
            <w:pPr>
              <w:spacing w:before="100" w:beforeAutospacing="1" w:after="100" w:afterAutospacing="1" w:line="240" w:lineRule="auto"/>
              <w:contextualSpacing/>
              <w:jc w:val="center"/>
              <w:rPr>
                <w:rFonts w:ascii="Calibri Light" w:hAnsi="Calibri Light" w:cs="Calibri Light"/>
                <w:color w:val="auto"/>
              </w:rPr>
            </w:pPr>
            <w:r w:rsidRPr="00A57DF1">
              <w:rPr>
                <w:rFonts w:ascii="Calibri Light" w:hAnsi="Calibri Light" w:cs="Calibri Light"/>
                <w:color w:val="auto"/>
              </w:rPr>
              <w:t>Hudson, FL 34669</w:t>
            </w:r>
          </w:p>
          <w:p w14:paraId="196786F4" w14:textId="77777777" w:rsidR="00C34C2F" w:rsidRPr="00A57DF1" w:rsidRDefault="00C34C2F" w:rsidP="00C34C2F">
            <w:pPr>
              <w:spacing w:before="100" w:beforeAutospacing="1" w:after="100" w:afterAutospacing="1" w:line="240" w:lineRule="auto"/>
              <w:contextualSpacing/>
              <w:jc w:val="center"/>
              <w:rPr>
                <w:rFonts w:ascii="Calibri Light" w:hAnsi="Calibri Light" w:cs="Calibri Light"/>
                <w:color w:val="auto"/>
              </w:rPr>
            </w:pPr>
            <w:r w:rsidRPr="00A57DF1">
              <w:rPr>
                <w:rFonts w:ascii="Calibri Light" w:hAnsi="Calibri Light" w:cs="Calibri Light"/>
                <w:color w:val="auto"/>
              </w:rPr>
              <w:t>727-774-4200</w:t>
            </w:r>
          </w:p>
          <w:p w14:paraId="33B10347" w14:textId="77777777" w:rsidR="00C34C2F" w:rsidRDefault="00C34C2F" w:rsidP="00C34C2F">
            <w:pPr>
              <w:spacing w:before="100" w:beforeAutospacing="1" w:after="100" w:afterAutospacing="1" w:line="240" w:lineRule="auto"/>
              <w:contextualSpacing/>
              <w:jc w:val="center"/>
              <w:rPr>
                <w:rStyle w:val="Hyperlink"/>
                <w:rFonts w:ascii="Calibri Light" w:hAnsi="Calibri Light" w:cs="Calibri Light"/>
              </w:rPr>
            </w:pPr>
            <w:hyperlink r:id="rId10" w:history="1">
              <w:r w:rsidRPr="00E43B35">
                <w:rPr>
                  <w:rStyle w:val="Hyperlink"/>
                  <w:rFonts w:ascii="Calibri Light" w:hAnsi="Calibri Light" w:cs="Calibri Light"/>
                </w:rPr>
                <w:t>www.hhs.pasco.k12.fl.us</w:t>
              </w:r>
            </w:hyperlink>
          </w:p>
          <w:p w14:paraId="28D77CF5" w14:textId="77777777" w:rsidR="00C34C2F" w:rsidRDefault="00C34C2F" w:rsidP="00C34C2F">
            <w:pPr>
              <w:spacing w:before="100" w:beforeAutospacing="1" w:after="100" w:afterAutospacing="1" w:line="240" w:lineRule="auto"/>
              <w:contextualSpacing/>
              <w:jc w:val="center"/>
              <w:rPr>
                <w:rStyle w:val="Hyperlink"/>
                <w:rFonts w:ascii="Calibri Light" w:hAnsi="Calibri Light" w:cs="Calibri Light"/>
              </w:rPr>
            </w:pPr>
          </w:p>
          <w:p w14:paraId="6DE18563" w14:textId="4D55828B" w:rsidR="00C34C2F" w:rsidRPr="002C11EC" w:rsidRDefault="00C34C2F" w:rsidP="00C34C2F">
            <w:pPr>
              <w:spacing w:before="100" w:beforeAutospacing="1" w:after="100" w:afterAutospacing="1" w:line="240" w:lineRule="auto"/>
              <w:contextualSpacing/>
              <w:jc w:val="center"/>
              <w:rPr>
                <w:rFonts w:ascii="Calibri Light" w:hAnsi="Calibri Light" w:cs="Calibri Light"/>
                <w:color w:val="auto"/>
                <w:sz w:val="28"/>
                <w:szCs w:val="28"/>
              </w:rPr>
            </w:pPr>
            <w:r>
              <w:rPr>
                <w:rFonts w:ascii="Calibri Light" w:hAnsi="Calibri Light" w:cs="Calibri Light"/>
                <w:color w:val="auto"/>
                <w:szCs w:val="28"/>
              </w:rPr>
              <w:t>202</w:t>
            </w:r>
            <w:r w:rsidR="00BD7478">
              <w:rPr>
                <w:rFonts w:ascii="Calibri Light" w:hAnsi="Calibri Light" w:cs="Calibri Light"/>
                <w:color w:val="auto"/>
                <w:szCs w:val="28"/>
              </w:rPr>
              <w:t>6</w:t>
            </w:r>
            <w:r>
              <w:rPr>
                <w:rFonts w:ascii="Calibri Light" w:hAnsi="Calibri Light" w:cs="Calibri Light"/>
                <w:color w:val="auto"/>
                <w:szCs w:val="28"/>
              </w:rPr>
              <w:t>-202</w:t>
            </w:r>
            <w:r w:rsidR="00BD7478">
              <w:rPr>
                <w:rFonts w:ascii="Calibri Light" w:hAnsi="Calibri Light" w:cs="Calibri Light"/>
                <w:color w:val="auto"/>
                <w:szCs w:val="28"/>
              </w:rPr>
              <w:t>7</w:t>
            </w:r>
          </w:p>
          <w:p w14:paraId="7FC7249E" w14:textId="77777777" w:rsidR="00C34C2F" w:rsidRDefault="00C34C2F" w:rsidP="00C34C2F">
            <w:pPr>
              <w:spacing w:before="100" w:beforeAutospacing="1" w:after="100" w:afterAutospacing="1" w:line="240" w:lineRule="auto"/>
              <w:contextualSpacing/>
              <w:jc w:val="center"/>
              <w:rPr>
                <w:rFonts w:ascii="Calibri Light" w:hAnsi="Calibri Light" w:cs="Calibri Light"/>
                <w:color w:val="auto"/>
                <w:sz w:val="28"/>
                <w:szCs w:val="28"/>
              </w:rPr>
            </w:pPr>
            <w:r w:rsidRPr="002C11EC">
              <w:rPr>
                <w:rFonts w:ascii="Calibri Light" w:hAnsi="Calibri Light" w:cs="Calibri Light"/>
                <w:color w:val="auto"/>
                <w:szCs w:val="28"/>
              </w:rPr>
              <w:t>Parent and Family</w:t>
            </w:r>
          </w:p>
          <w:p w14:paraId="15D4B2C5" w14:textId="77777777" w:rsidR="00C34C2F" w:rsidRDefault="00C34C2F" w:rsidP="00C34C2F">
            <w:pPr>
              <w:spacing w:before="100" w:beforeAutospacing="1" w:after="100" w:afterAutospacing="1" w:line="240" w:lineRule="auto"/>
              <w:contextualSpacing/>
              <w:jc w:val="center"/>
              <w:rPr>
                <w:rFonts w:ascii="Calibri Light" w:hAnsi="Calibri Light" w:cs="Calibri Light"/>
                <w:color w:val="auto"/>
                <w:sz w:val="28"/>
                <w:szCs w:val="28"/>
              </w:rPr>
            </w:pPr>
            <w:r w:rsidRPr="002C11EC">
              <w:rPr>
                <w:rFonts w:ascii="Calibri Light" w:hAnsi="Calibri Light" w:cs="Calibri Light"/>
                <w:color w:val="auto"/>
                <w:szCs w:val="28"/>
              </w:rPr>
              <w:t>Engagement Policy and Plan</w:t>
            </w:r>
          </w:p>
          <w:p w14:paraId="1BDADC4D" w14:textId="77777777" w:rsidR="00C34C2F" w:rsidRPr="002C11EC" w:rsidRDefault="00C34C2F" w:rsidP="00C34C2F">
            <w:pPr>
              <w:spacing w:before="100" w:beforeAutospacing="1" w:after="100" w:afterAutospacing="1" w:line="240" w:lineRule="auto"/>
              <w:contextualSpacing/>
              <w:jc w:val="center"/>
              <w:rPr>
                <w:rFonts w:ascii="Calibri Light" w:hAnsi="Calibri Light" w:cs="Calibri Light"/>
                <w:color w:val="auto"/>
                <w:sz w:val="28"/>
                <w:szCs w:val="28"/>
              </w:rPr>
            </w:pPr>
            <w:r w:rsidRPr="002C11EC">
              <w:rPr>
                <w:rFonts w:ascii="Calibri Light" w:hAnsi="Calibri Light" w:cs="Calibri Light"/>
                <w:color w:val="auto"/>
                <w:szCs w:val="28"/>
              </w:rPr>
              <w:t>for Shared Student Success</w:t>
            </w:r>
          </w:p>
          <w:p w14:paraId="36423A4F" w14:textId="4CBA2340" w:rsidR="00C34C2F" w:rsidRDefault="00C34C2F" w:rsidP="00C34C2F">
            <w:pPr>
              <w:spacing w:before="100" w:beforeAutospacing="1" w:after="100" w:afterAutospacing="1" w:line="240" w:lineRule="auto"/>
              <w:contextualSpacing/>
              <w:jc w:val="center"/>
              <w:rPr>
                <w:rFonts w:ascii="Calibri Light" w:hAnsi="Calibri Light" w:cs="Calibri Light"/>
                <w:color w:val="auto"/>
                <w:sz w:val="15"/>
                <w:szCs w:val="15"/>
              </w:rPr>
            </w:pPr>
            <w:r>
              <w:rPr>
                <w:rFonts w:ascii="Calibri Light" w:hAnsi="Calibri Light" w:cs="Calibri Light"/>
                <w:color w:val="auto"/>
                <w:szCs w:val="15"/>
              </w:rPr>
              <w:t>Revised August 202</w:t>
            </w:r>
            <w:r w:rsidR="00BD7478">
              <w:rPr>
                <w:rFonts w:ascii="Calibri Light" w:hAnsi="Calibri Light" w:cs="Calibri Light"/>
                <w:color w:val="auto"/>
                <w:szCs w:val="15"/>
              </w:rPr>
              <w:t>6</w:t>
            </w:r>
          </w:p>
          <w:p w14:paraId="25C3B55A" w14:textId="77777777" w:rsidR="00C34C2F" w:rsidRDefault="00C34C2F" w:rsidP="00C34C2F">
            <w:pPr>
              <w:spacing w:before="100" w:beforeAutospacing="1" w:after="100" w:afterAutospacing="1" w:line="240" w:lineRule="auto"/>
              <w:contextualSpacing/>
              <w:jc w:val="center"/>
              <w:rPr>
                <w:rFonts w:ascii="Calibri Light" w:hAnsi="Calibri Light" w:cs="Calibri Light"/>
                <w:color w:val="auto"/>
                <w:sz w:val="15"/>
                <w:szCs w:val="15"/>
              </w:rPr>
            </w:pPr>
          </w:p>
          <w:p w14:paraId="60111090" w14:textId="77777777" w:rsidR="00C34C2F" w:rsidRDefault="00C34C2F" w:rsidP="00C34C2F">
            <w:pPr>
              <w:spacing w:before="100" w:beforeAutospacing="1" w:after="100" w:afterAutospacing="1" w:line="240" w:lineRule="auto"/>
              <w:contextualSpacing/>
              <w:jc w:val="center"/>
              <w:rPr>
                <w:rFonts w:ascii="Calibri Light" w:hAnsi="Calibri Light" w:cs="Calibri Light"/>
                <w:color w:val="auto"/>
                <w:sz w:val="15"/>
                <w:szCs w:val="15"/>
              </w:rPr>
            </w:pPr>
          </w:p>
          <w:p w14:paraId="09B56079" w14:textId="77777777" w:rsidR="00C34C2F" w:rsidRDefault="00C34C2F" w:rsidP="00C636EB">
            <w:pPr>
              <w:spacing w:before="100" w:beforeAutospacing="1" w:after="100" w:afterAutospacing="1" w:line="240" w:lineRule="auto"/>
              <w:contextualSpacing/>
              <w:jc w:val="center"/>
              <w:rPr>
                <w:rFonts w:ascii="Calibri Light" w:hAnsi="Calibri Light" w:cs="Calibri Light"/>
                <w:b/>
                <w:bCs/>
                <w:color w:val="002060"/>
                <w:sz w:val="28"/>
                <w:szCs w:val="28"/>
              </w:rPr>
            </w:pPr>
            <w:r>
              <w:rPr>
                <w:rFonts w:ascii="Calibri Light" w:hAnsi="Calibri Light" w:cs="Calibri Light"/>
                <w:b/>
                <w:bCs/>
                <w:color w:val="002060"/>
                <w:szCs w:val="28"/>
              </w:rPr>
              <w:t>What is Title I?</w:t>
            </w:r>
          </w:p>
          <w:p w14:paraId="0E42B49D" w14:textId="77777777" w:rsidR="00C34C2F" w:rsidRPr="00C34C2F" w:rsidRDefault="00C34C2F" w:rsidP="00C636EB">
            <w:pPr>
              <w:spacing w:before="100" w:beforeAutospacing="1" w:after="100" w:afterAutospacing="1" w:line="240" w:lineRule="auto"/>
              <w:contextualSpacing/>
              <w:rPr>
                <w:rFonts w:ascii="Calibri Light" w:hAnsi="Calibri Light" w:cs="Calibri Light"/>
                <w:b/>
                <w:bCs/>
                <w:color w:val="002060"/>
                <w:sz w:val="28"/>
                <w:szCs w:val="28"/>
              </w:rPr>
            </w:pPr>
            <w:r>
              <w:rPr>
                <w:rFonts w:ascii="Calibri Light" w:hAnsi="Calibri Light" w:cs="Calibri Light"/>
                <w:color w:val="auto"/>
                <w:szCs w:val="21"/>
              </w:rPr>
              <w:t xml:space="preserve">Hudson High School is identified as a Title I school as part of </w:t>
            </w:r>
            <w:proofErr w:type="gramStart"/>
            <w:r>
              <w:rPr>
                <w:rFonts w:ascii="Calibri Light" w:hAnsi="Calibri Light" w:cs="Calibri Light"/>
                <w:color w:val="auto"/>
                <w:szCs w:val="21"/>
              </w:rPr>
              <w:t xml:space="preserve">the </w:t>
            </w:r>
            <w:r w:rsidRPr="00C636EB">
              <w:rPr>
                <w:rFonts w:ascii="Calibri Light" w:hAnsi="Calibri Light" w:cs="Calibri Light"/>
                <w:i/>
                <w:iCs/>
                <w:color w:val="auto"/>
                <w:szCs w:val="21"/>
              </w:rPr>
              <w:t>Every</w:t>
            </w:r>
            <w:proofErr w:type="gramEnd"/>
            <w:r w:rsidRPr="00C636EB">
              <w:rPr>
                <w:rFonts w:ascii="Calibri Light" w:hAnsi="Calibri Light" w:cs="Calibri Light"/>
                <w:i/>
                <w:iCs/>
                <w:color w:val="auto"/>
                <w:szCs w:val="21"/>
              </w:rPr>
              <w:t xml:space="preserve"> Student Succeeds Act </w:t>
            </w:r>
            <w:r>
              <w:rPr>
                <w:rFonts w:ascii="Calibri Light" w:hAnsi="Calibri Light" w:cs="Calibri Light"/>
                <w:color w:val="auto"/>
                <w:szCs w:val="21"/>
              </w:rPr>
              <w:t>(ESSA). Title I is designated to support state and local school reform efforts tied to the challenging state academic standards</w:t>
            </w:r>
            <w:r w:rsidR="00C636EB">
              <w:rPr>
                <w:rFonts w:ascii="Calibri Light" w:hAnsi="Calibri Light" w:cs="Calibri Light"/>
                <w:color w:val="auto"/>
                <w:szCs w:val="21"/>
              </w:rPr>
              <w:t xml:space="preserve"> to improve teaching and learning for students. Title I programs must be based on effective means of improving student achievement and include strategies to support family engagement. All Title I schools must jointly develop with parents and family members a written parent and family engagement policy. </w:t>
            </w:r>
          </w:p>
          <w:p w14:paraId="3017966C" w14:textId="77777777" w:rsidR="00C34C2F" w:rsidRDefault="00C34C2F" w:rsidP="00C34C2F">
            <w:pPr>
              <w:spacing w:before="100" w:beforeAutospacing="1" w:after="100" w:afterAutospacing="1" w:line="240" w:lineRule="auto"/>
              <w:contextualSpacing/>
              <w:jc w:val="center"/>
              <w:rPr>
                <w:rFonts w:ascii="Calibri Light" w:hAnsi="Calibri Light" w:cs="Calibri Light"/>
                <w:color w:val="auto"/>
                <w:sz w:val="15"/>
                <w:szCs w:val="15"/>
              </w:rPr>
            </w:pPr>
          </w:p>
          <w:p w14:paraId="13F2673B" w14:textId="77777777" w:rsidR="00C34C2F" w:rsidRPr="00C34C2F" w:rsidRDefault="00C34C2F" w:rsidP="00C34C2F">
            <w:pPr>
              <w:spacing w:before="100" w:beforeAutospacing="1" w:after="100" w:afterAutospacing="1" w:line="240" w:lineRule="auto"/>
              <w:contextualSpacing/>
              <w:jc w:val="center"/>
              <w:rPr>
                <w:rFonts w:ascii="Calibri Light" w:hAnsi="Calibri Light" w:cs="Calibri Light"/>
                <w:color w:val="auto"/>
              </w:rPr>
            </w:pPr>
          </w:p>
        </w:tc>
      </w:tr>
      <w:tr w:rsidR="00C34C2F" w:rsidRPr="00283BB3" w14:paraId="4829C9A4" w14:textId="77777777" w:rsidTr="0001738C">
        <w:trPr>
          <w:trHeight w:val="463"/>
          <w:jc w:val="center"/>
        </w:trPr>
        <w:tc>
          <w:tcPr>
            <w:tcW w:w="3840" w:type="dxa"/>
            <w:vMerge w:val="restart"/>
          </w:tcPr>
          <w:p w14:paraId="2040D643" w14:textId="11DDB669" w:rsidR="001A0B74" w:rsidRPr="00BD7478" w:rsidRDefault="00076350">
            <w:pPr>
              <w:rPr>
                <w:rFonts w:ascii="Calibri" w:hAnsi="Calibri" w:cs="Calibri"/>
              </w:rPr>
            </w:pPr>
            <w:r w:rsidRPr="00BD7478">
              <w:rPr>
                <w:rFonts w:ascii="Calibri" w:hAnsi="Calibri" w:cs="Calibri"/>
              </w:rPr>
              <w:t>202</w:t>
            </w:r>
            <w:r w:rsidR="00BD7478">
              <w:rPr>
                <w:rFonts w:ascii="Calibri" w:hAnsi="Calibri" w:cs="Calibri"/>
              </w:rPr>
              <w:t>6</w:t>
            </w:r>
            <w:r w:rsidRPr="00BD7478">
              <w:rPr>
                <w:rFonts w:ascii="Calibri" w:hAnsi="Calibri" w:cs="Calibri"/>
              </w:rPr>
              <w:t>-202</w:t>
            </w:r>
            <w:r w:rsidR="00BD7478">
              <w:rPr>
                <w:rFonts w:ascii="Calibri" w:hAnsi="Calibri" w:cs="Calibri"/>
              </w:rPr>
              <w:t>7</w:t>
            </w:r>
            <w:r w:rsidRPr="00BD7478">
              <w:rPr>
                <w:rFonts w:ascii="Calibri" w:hAnsi="Calibri" w:cs="Calibri"/>
              </w:rPr>
              <w:t xml:space="preserve"> Title I Schoolwide Program Summary</w:t>
            </w:r>
            <w:r w:rsidRPr="00BD7478">
              <w:rPr>
                <w:rFonts w:ascii="Calibri" w:hAnsi="Calibri" w:cs="Calibri"/>
              </w:rPr>
              <w:br/>
            </w:r>
            <w:r w:rsidRPr="00BD7478">
              <w:rPr>
                <w:rFonts w:ascii="Calibri" w:hAnsi="Calibri" w:cs="Calibri"/>
              </w:rPr>
              <w:t>Hudson High School will utilize Title I funds to support a comprehensive schoolwide program focused on increasing student achievement, closing achievement gaps, and providing additional support for students most at risk of not meeting state standards. Funding will support evidence-based instructional interventions, supplemental academic programs, progress-monitoring systems, extended learning opportunities, and professional development for teachers. Key initiatives include targeted MTSS interventions, Lexia</w:t>
            </w:r>
            <w:r w:rsidRPr="00BD7478">
              <w:rPr>
                <w:rFonts w:ascii="Calibri" w:hAnsi="Calibri" w:cs="Calibri"/>
              </w:rPr>
              <w:t>, Rosetta Stone, IXL, and Edmentum; supports for English Language Learners and students with disabilities; and opportunities for tutoring, credit recovery, test preparation, and college and career readiness. The effectiveness of these investments will be measured through student achievement, learning gains, graduation, attendance, and English language proficiency data. Through the strategic use of Title I resources, Hudson High School is committed to ensuring all students have equitable access to the suppor</w:t>
            </w:r>
            <w:r w:rsidRPr="00BD7478">
              <w:rPr>
                <w:rFonts w:ascii="Calibri" w:hAnsi="Calibri" w:cs="Calibri"/>
              </w:rPr>
              <w:t>ts needed for college, career, and life readiness.</w:t>
            </w:r>
          </w:p>
        </w:tc>
        <w:tc>
          <w:tcPr>
            <w:tcW w:w="713" w:type="dxa"/>
            <w:gridSpan w:val="2"/>
            <w:vMerge/>
          </w:tcPr>
          <w:p w14:paraId="726890CB" w14:textId="77777777" w:rsidR="00C34C2F" w:rsidRPr="00A20B59" w:rsidRDefault="00C34C2F" w:rsidP="00C636EB">
            <w:pPr>
              <w:spacing w:before="100" w:beforeAutospacing="1" w:after="100" w:afterAutospacing="1" w:line="240" w:lineRule="auto"/>
              <w:contextualSpacing/>
              <w:rPr>
                <w:rFonts w:ascii="Calibri Light" w:hAnsi="Calibri Light" w:cs="Calibri Light"/>
                <w:color w:val="auto"/>
                <w:sz w:val="20"/>
              </w:rPr>
            </w:pPr>
          </w:p>
        </w:tc>
        <w:tc>
          <w:tcPr>
            <w:tcW w:w="713" w:type="dxa"/>
            <w:gridSpan w:val="3"/>
            <w:vMerge/>
          </w:tcPr>
          <w:p w14:paraId="3087AE63"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3843" w:type="dxa"/>
            <w:vMerge/>
          </w:tcPr>
          <w:p w14:paraId="6039E281" w14:textId="77777777" w:rsidR="00C34C2F" w:rsidRPr="00C34C2F" w:rsidRDefault="00C34C2F" w:rsidP="00C34C2F">
            <w:pPr>
              <w:spacing w:before="100" w:beforeAutospacing="1" w:after="100" w:afterAutospacing="1" w:line="240" w:lineRule="auto"/>
              <w:contextualSpacing/>
              <w:jc w:val="center"/>
              <w:rPr>
                <w:rFonts w:ascii="Calibri Light" w:hAnsi="Calibri Light" w:cs="Calibri Light"/>
                <w:b/>
                <w:bCs/>
                <w:color w:val="002060"/>
                <w:sz w:val="24"/>
                <w:szCs w:val="24"/>
              </w:rPr>
            </w:pPr>
          </w:p>
        </w:tc>
        <w:tc>
          <w:tcPr>
            <w:tcW w:w="720" w:type="dxa"/>
            <w:vMerge/>
          </w:tcPr>
          <w:p w14:paraId="27B36733"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720" w:type="dxa"/>
            <w:vMerge/>
          </w:tcPr>
          <w:p w14:paraId="288ADE6E"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3855" w:type="dxa"/>
            <w:gridSpan w:val="2"/>
            <w:vMerge/>
          </w:tcPr>
          <w:p w14:paraId="7283DFB3" w14:textId="77777777" w:rsidR="00C34C2F" w:rsidRPr="002C11EC" w:rsidRDefault="00C34C2F" w:rsidP="00C34C2F">
            <w:pPr>
              <w:spacing w:before="100" w:beforeAutospacing="1" w:after="100" w:afterAutospacing="1" w:line="240" w:lineRule="auto"/>
              <w:contextualSpacing/>
              <w:jc w:val="center"/>
              <w:rPr>
                <w:rFonts w:ascii="Calibri Light" w:hAnsi="Calibri Light" w:cs="Calibri Light"/>
                <w:color w:val="auto"/>
                <w:sz w:val="40"/>
                <w:szCs w:val="40"/>
              </w:rPr>
            </w:pPr>
          </w:p>
        </w:tc>
      </w:tr>
      <w:tr w:rsidR="00C34C2F" w:rsidRPr="00283BB3" w14:paraId="6B3AD139" w14:textId="77777777" w:rsidTr="0001738C">
        <w:trPr>
          <w:trHeight w:val="256"/>
          <w:jc w:val="center"/>
        </w:trPr>
        <w:tc>
          <w:tcPr>
            <w:tcW w:w="3840" w:type="dxa"/>
            <w:vMerge/>
          </w:tcPr>
          <w:p w14:paraId="06297CE9" w14:textId="77777777" w:rsidR="00C34C2F" w:rsidRPr="009B6087" w:rsidRDefault="00C34C2F" w:rsidP="00C34C2F">
            <w:pPr>
              <w:spacing w:before="100" w:beforeAutospacing="1" w:after="100" w:afterAutospacing="1" w:line="240" w:lineRule="auto"/>
              <w:contextualSpacing/>
              <w:rPr>
                <w:rFonts w:ascii="Calibri Light" w:hAnsi="Calibri Light" w:cs="Calibri Light"/>
                <w:color w:val="auto"/>
                <w:sz w:val="21"/>
                <w:szCs w:val="21"/>
              </w:rPr>
            </w:pPr>
          </w:p>
        </w:tc>
        <w:tc>
          <w:tcPr>
            <w:tcW w:w="713" w:type="dxa"/>
            <w:gridSpan w:val="2"/>
            <w:vMerge/>
          </w:tcPr>
          <w:p w14:paraId="00A9B271"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713" w:type="dxa"/>
            <w:gridSpan w:val="3"/>
            <w:vMerge/>
          </w:tcPr>
          <w:p w14:paraId="092F4A95"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3843" w:type="dxa"/>
          </w:tcPr>
          <w:p w14:paraId="764CEC13" w14:textId="77777777" w:rsidR="00C34C2F" w:rsidRPr="00C34C2F" w:rsidRDefault="00C34C2F" w:rsidP="00C34C2F">
            <w:pPr>
              <w:spacing w:before="100" w:beforeAutospacing="1" w:after="100" w:afterAutospacing="1" w:line="240" w:lineRule="auto"/>
              <w:contextualSpacing/>
              <w:rPr>
                <w:rFonts w:ascii="Calibri Light" w:hAnsi="Calibri Light" w:cs="Calibri Light"/>
                <w:color w:val="auto"/>
                <w:sz w:val="24"/>
                <w:szCs w:val="24"/>
              </w:rPr>
            </w:pPr>
            <w:r w:rsidRPr="00C34C2F">
              <w:rPr>
                <w:rFonts w:ascii="Calibri Light" w:hAnsi="Calibri Light" w:cs="Calibri Light"/>
                <w:b/>
                <w:bCs/>
                <w:color w:val="002060"/>
                <w:szCs w:val="24"/>
              </w:rPr>
              <w:t xml:space="preserve">  </w:t>
            </w:r>
          </w:p>
          <w:p w14:paraId="00099838" w14:textId="77777777" w:rsidR="00C34C2F" w:rsidRPr="00C34C2F" w:rsidRDefault="00C34C2F" w:rsidP="00C34C2F">
            <w:pPr>
              <w:spacing w:before="100" w:beforeAutospacing="1" w:after="100" w:afterAutospacing="1" w:line="240" w:lineRule="auto"/>
              <w:contextualSpacing/>
              <w:jc w:val="center"/>
              <w:rPr>
                <w:rFonts w:ascii="Calibri Light" w:hAnsi="Calibri Light" w:cs="Calibri Light"/>
                <w:color w:val="auto"/>
                <w:sz w:val="24"/>
                <w:szCs w:val="24"/>
              </w:rPr>
            </w:pPr>
          </w:p>
        </w:tc>
        <w:tc>
          <w:tcPr>
            <w:tcW w:w="720" w:type="dxa"/>
            <w:vMerge/>
          </w:tcPr>
          <w:p w14:paraId="0B21493B"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720" w:type="dxa"/>
            <w:vMerge/>
          </w:tcPr>
          <w:p w14:paraId="17030859" w14:textId="77777777" w:rsidR="00C34C2F" w:rsidRPr="00283BB3" w:rsidRDefault="00C34C2F" w:rsidP="00C34C2F">
            <w:pPr>
              <w:spacing w:before="100" w:beforeAutospacing="1" w:after="100" w:afterAutospacing="1" w:line="240" w:lineRule="auto"/>
              <w:contextualSpacing/>
              <w:rPr>
                <w:rFonts w:ascii="Calibri Light" w:hAnsi="Calibri Light" w:cs="Calibri Light"/>
                <w:color w:val="auto"/>
              </w:rPr>
            </w:pPr>
          </w:p>
        </w:tc>
        <w:tc>
          <w:tcPr>
            <w:tcW w:w="3855" w:type="dxa"/>
            <w:gridSpan w:val="2"/>
            <w:vAlign w:val="center"/>
          </w:tcPr>
          <w:p w14:paraId="6A63EA08" w14:textId="77777777" w:rsidR="00C34C2F" w:rsidRDefault="00C34C2F" w:rsidP="00C34C2F">
            <w:pPr>
              <w:spacing w:before="100" w:beforeAutospacing="1" w:after="100" w:afterAutospacing="1" w:line="240" w:lineRule="auto"/>
              <w:contextualSpacing/>
              <w:jc w:val="center"/>
              <w:rPr>
                <w:rFonts w:ascii="Calibri Light" w:hAnsi="Calibri Light" w:cs="Calibri Light"/>
                <w:color w:val="auto"/>
                <w:sz w:val="15"/>
                <w:szCs w:val="15"/>
              </w:rPr>
            </w:pPr>
          </w:p>
          <w:p w14:paraId="1616294B" w14:textId="77777777" w:rsidR="00C636EB" w:rsidRPr="00614D02" w:rsidRDefault="00C636EB" w:rsidP="00C34C2F">
            <w:pPr>
              <w:spacing w:before="100" w:beforeAutospacing="1" w:after="100" w:afterAutospacing="1" w:line="240" w:lineRule="auto"/>
              <w:contextualSpacing/>
              <w:jc w:val="center"/>
              <w:rPr>
                <w:rFonts w:ascii="Calibri Light" w:hAnsi="Calibri Light" w:cs="Calibri Light"/>
                <w:color w:val="auto"/>
                <w:sz w:val="15"/>
                <w:szCs w:val="15"/>
              </w:rPr>
            </w:pPr>
          </w:p>
        </w:tc>
      </w:tr>
      <w:tr w:rsidR="0001738C" w:rsidRPr="00A20B59" w14:paraId="41677425" w14:textId="77777777" w:rsidTr="0001738C">
        <w:trPr>
          <w:gridAfter w:val="1"/>
          <w:wAfter w:w="1376" w:type="dxa"/>
          <w:trHeight w:val="2888"/>
          <w:jc w:val="center"/>
        </w:trPr>
        <w:tc>
          <w:tcPr>
            <w:tcW w:w="3916" w:type="dxa"/>
            <w:gridSpan w:val="2"/>
            <w:vMerge w:val="restart"/>
            <w:tcBorders>
              <w:bottom w:val="nil"/>
            </w:tcBorders>
          </w:tcPr>
          <w:p w14:paraId="4A7973A3" w14:textId="77777777" w:rsidR="0001738C" w:rsidRPr="00F15B0B" w:rsidRDefault="0001738C" w:rsidP="0001738C">
            <w:pPr>
              <w:spacing w:before="100" w:beforeAutospacing="1" w:after="100" w:afterAutospacing="1" w:line="240" w:lineRule="auto"/>
              <w:contextualSpacing/>
              <w:rPr>
                <w:rFonts w:ascii="Calibri Light" w:hAnsi="Calibri Light" w:cs="Calibri Light"/>
                <w:b/>
                <w:bCs/>
                <w:color w:val="002060"/>
                <w:sz w:val="21"/>
                <w:szCs w:val="21"/>
              </w:rPr>
            </w:pPr>
            <w:bookmarkStart w:id="0" w:name="_Hlk176428326"/>
            <w:r w:rsidRPr="00F15B0B">
              <w:rPr>
                <w:rFonts w:ascii="Calibri Light" w:hAnsi="Calibri Light" w:cs="Calibri Light"/>
                <w:b/>
                <w:bCs/>
                <w:color w:val="002060"/>
                <w:szCs w:val="21"/>
              </w:rPr>
              <w:lastRenderedPageBreak/>
              <w:t xml:space="preserve">School Plan for </w:t>
            </w:r>
            <w:r>
              <w:rPr>
                <w:rFonts w:ascii="Calibri Light" w:hAnsi="Calibri Light" w:cs="Calibri Light"/>
                <w:b/>
                <w:bCs/>
                <w:color w:val="002060"/>
                <w:szCs w:val="21"/>
              </w:rPr>
              <w:t>Parent &amp; Family Engagement</w:t>
            </w:r>
          </w:p>
          <w:p w14:paraId="30561ED7"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p w14:paraId="72E9E3C9" w14:textId="77777777" w:rsidR="0001738C" w:rsidRPr="00A20B59" w:rsidRDefault="0001738C" w:rsidP="0001738C">
            <w:pPr>
              <w:spacing w:before="100" w:beforeAutospacing="1" w:after="100" w:afterAutospacing="1" w:line="240" w:lineRule="auto"/>
              <w:contextualSpacing/>
              <w:rPr>
                <w:rFonts w:ascii="Calibri Light" w:hAnsi="Calibri Light" w:cs="Calibri Light"/>
                <w:b/>
                <w:bCs/>
                <w:color w:val="002060"/>
                <w:szCs w:val="18"/>
              </w:rPr>
            </w:pPr>
            <w:r w:rsidRPr="00A20B59">
              <w:rPr>
                <w:rFonts w:ascii="Calibri Light" w:hAnsi="Calibri Light" w:cs="Calibri Light"/>
                <w:b/>
                <w:bCs/>
                <w:color w:val="002060"/>
                <w:szCs w:val="18"/>
              </w:rPr>
              <w:t>What is it?</w:t>
            </w:r>
          </w:p>
          <w:p w14:paraId="11D49361"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r w:rsidRPr="00A20B59">
              <w:rPr>
                <w:rFonts w:ascii="Calibri Light" w:hAnsi="Calibri Light" w:cs="Calibri Light"/>
                <w:color w:val="auto"/>
                <w:szCs w:val="18"/>
              </w:rPr>
              <w:t xml:space="preserve">This is the plan that describes how Hudson High School will provide opportunities to improve family engagement to support learning. </w:t>
            </w:r>
            <w:r>
              <w:rPr>
                <w:rFonts w:ascii="Calibri Light" w:hAnsi="Calibri Light" w:cs="Calibri Light"/>
                <w:color w:val="auto"/>
                <w:szCs w:val="18"/>
              </w:rPr>
              <w:t xml:space="preserve">HHS </w:t>
            </w:r>
            <w:r w:rsidRPr="00A20B59">
              <w:rPr>
                <w:rFonts w:ascii="Calibri Light" w:hAnsi="Calibri Light" w:cs="Calibri Light"/>
                <w:color w:val="auto"/>
                <w:szCs w:val="18"/>
              </w:rPr>
              <w:t xml:space="preserve">values the contributions and involvement of parents and family members to establish an equal partnership for the common goal of improving student and achievement. This plan describes different ways that </w:t>
            </w:r>
            <w:r>
              <w:rPr>
                <w:rFonts w:ascii="Calibri Light" w:hAnsi="Calibri Light" w:cs="Calibri Light"/>
                <w:color w:val="auto"/>
                <w:szCs w:val="18"/>
              </w:rPr>
              <w:t>HHS</w:t>
            </w:r>
            <w:r w:rsidRPr="00A20B59">
              <w:rPr>
                <w:rFonts w:ascii="Calibri Light" w:hAnsi="Calibri Light" w:cs="Calibri Light"/>
                <w:color w:val="auto"/>
                <w:szCs w:val="18"/>
              </w:rPr>
              <w:t xml:space="preserve"> will support family engagement and how parents can help plan and participate in activities and events to promote student learning at school and at home.</w:t>
            </w:r>
          </w:p>
          <w:p w14:paraId="23269F5F"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p w14:paraId="1BBCBCA8" w14:textId="77777777" w:rsidR="0001738C" w:rsidRPr="00A20B59" w:rsidRDefault="0001738C" w:rsidP="0001738C">
            <w:pPr>
              <w:spacing w:before="100" w:beforeAutospacing="1" w:after="100" w:afterAutospacing="1" w:line="240" w:lineRule="auto"/>
              <w:contextualSpacing/>
              <w:rPr>
                <w:rFonts w:ascii="Calibri Light" w:hAnsi="Calibri Light" w:cs="Calibri Light"/>
                <w:b/>
                <w:bCs/>
                <w:color w:val="002060"/>
                <w:szCs w:val="18"/>
              </w:rPr>
            </w:pPr>
            <w:r w:rsidRPr="00A20B59">
              <w:rPr>
                <w:rFonts w:ascii="Calibri Light" w:hAnsi="Calibri Light" w:cs="Calibri Light"/>
                <w:b/>
                <w:bCs/>
                <w:color w:val="002060"/>
                <w:szCs w:val="18"/>
              </w:rPr>
              <w:t>How is it revised?</w:t>
            </w:r>
          </w:p>
          <w:p w14:paraId="329E34E6"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r w:rsidRPr="00A20B59">
              <w:rPr>
                <w:rFonts w:ascii="Calibri Light" w:hAnsi="Calibri Light" w:cs="Calibri Light"/>
                <w:color w:val="auto"/>
                <w:szCs w:val="18"/>
              </w:rPr>
              <w:t xml:space="preserve">Hudson High School invited all parents to attend our annual Title I parent input meeting last spring to review and revise our parent engagement plan, budget, compact and schoolwide plan. Additionally, parent input and comments regarding this plan are welcome during the school year, please call or email Hudson High.  All parent feedback received throughout the year and from the parent input meeting will be used to revise this plan for the next school year. We also distribute an annual survey digitally </w:t>
            </w:r>
            <w:r>
              <w:rPr>
                <w:rFonts w:ascii="Calibri Light" w:hAnsi="Calibri Light" w:cs="Calibri Light"/>
                <w:color w:val="auto"/>
                <w:szCs w:val="18"/>
              </w:rPr>
              <w:t xml:space="preserve">through the </w:t>
            </w:r>
            <w:proofErr w:type="spellStart"/>
            <w:r>
              <w:rPr>
                <w:rFonts w:ascii="Calibri Light" w:hAnsi="Calibri Light" w:cs="Calibri Light"/>
                <w:color w:val="auto"/>
                <w:szCs w:val="18"/>
              </w:rPr>
              <w:t>MyStudent</w:t>
            </w:r>
            <w:proofErr w:type="spellEnd"/>
            <w:r>
              <w:rPr>
                <w:rFonts w:ascii="Calibri Light" w:hAnsi="Calibri Light" w:cs="Calibri Light"/>
                <w:color w:val="auto"/>
                <w:szCs w:val="18"/>
              </w:rPr>
              <w:t xml:space="preserve"> Parent Portal as well as</w:t>
            </w:r>
            <w:r w:rsidRPr="00A20B59">
              <w:rPr>
                <w:rFonts w:ascii="Calibri Light" w:hAnsi="Calibri Light" w:cs="Calibri Light"/>
                <w:color w:val="auto"/>
                <w:szCs w:val="18"/>
              </w:rPr>
              <w:t xml:space="preserve"> our HHS Homepage</w:t>
            </w:r>
            <w:r>
              <w:rPr>
                <w:rFonts w:ascii="Calibri Light" w:hAnsi="Calibri Light" w:cs="Calibri Light"/>
                <w:color w:val="auto"/>
                <w:szCs w:val="18"/>
              </w:rPr>
              <w:t xml:space="preserve"> and social media</w:t>
            </w:r>
            <w:r w:rsidRPr="00A20B59">
              <w:rPr>
                <w:rFonts w:ascii="Calibri Light" w:hAnsi="Calibri Light" w:cs="Calibri Light"/>
                <w:color w:val="auto"/>
                <w:szCs w:val="18"/>
              </w:rPr>
              <w:t xml:space="preserve"> </w:t>
            </w:r>
            <w:r>
              <w:rPr>
                <w:rFonts w:ascii="Calibri Light" w:hAnsi="Calibri Light" w:cs="Calibri Light"/>
                <w:color w:val="auto"/>
                <w:szCs w:val="18"/>
              </w:rPr>
              <w:t xml:space="preserve">accounts </w:t>
            </w:r>
            <w:r w:rsidRPr="00A20B59">
              <w:rPr>
                <w:rFonts w:ascii="Calibri Light" w:hAnsi="Calibri Light" w:cs="Calibri Light"/>
                <w:color w:val="auto"/>
                <w:szCs w:val="18"/>
              </w:rPr>
              <w:t>to ask parents for their feedback on this plan and on the use of funds for family engagement.</w:t>
            </w:r>
          </w:p>
          <w:p w14:paraId="7A603A69"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p w14:paraId="58ADCCB2" w14:textId="77777777" w:rsidR="0001738C" w:rsidRPr="00A20B59" w:rsidRDefault="0001738C" w:rsidP="0001738C">
            <w:pPr>
              <w:spacing w:before="100" w:beforeAutospacing="1" w:after="100" w:afterAutospacing="1" w:line="240" w:lineRule="auto"/>
              <w:contextualSpacing/>
              <w:rPr>
                <w:rFonts w:ascii="Calibri Light" w:hAnsi="Calibri Light" w:cs="Calibri Light"/>
                <w:b/>
                <w:bCs/>
                <w:color w:val="002060"/>
                <w:szCs w:val="18"/>
              </w:rPr>
            </w:pPr>
            <w:r w:rsidRPr="00A20B59">
              <w:rPr>
                <w:rFonts w:ascii="Calibri Light" w:hAnsi="Calibri Light" w:cs="Calibri Light"/>
                <w:b/>
                <w:bCs/>
                <w:color w:val="002060"/>
                <w:szCs w:val="18"/>
              </w:rPr>
              <w:t>Who is it for?</w:t>
            </w:r>
          </w:p>
          <w:p w14:paraId="1E92C0ED"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r w:rsidRPr="00A20B59">
              <w:rPr>
                <w:rFonts w:ascii="Calibri Light" w:hAnsi="Calibri Light" w:cs="Calibri Light"/>
                <w:color w:val="auto"/>
                <w:szCs w:val="18"/>
              </w:rPr>
              <w:t>All students participating in the Title I, Part A program, and their families are encouraged and invited to fully patriciate in the opportunities described in this plan. Hudson High School will provide full opportunity for the participation of parents and family members with limited English, with disabilities and of migratory children.</w:t>
            </w:r>
          </w:p>
          <w:p w14:paraId="7F000C06"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p w14:paraId="7699D113" w14:textId="05F6AD3B" w:rsidR="00BD7478" w:rsidRPr="00A20B59" w:rsidRDefault="0001738C" w:rsidP="0001738C">
            <w:pPr>
              <w:spacing w:before="100" w:beforeAutospacing="1" w:after="100" w:afterAutospacing="1" w:line="240" w:lineRule="auto"/>
              <w:contextualSpacing/>
              <w:rPr>
                <w:rFonts w:ascii="Calibri Light" w:hAnsi="Calibri Light" w:cs="Calibri Light"/>
                <w:b/>
                <w:bCs/>
                <w:color w:val="002060"/>
                <w:szCs w:val="18"/>
              </w:rPr>
            </w:pPr>
            <w:r w:rsidRPr="00A20B59">
              <w:rPr>
                <w:rFonts w:ascii="Calibri Light" w:hAnsi="Calibri Light" w:cs="Calibri Light"/>
                <w:b/>
                <w:bCs/>
                <w:color w:val="002060"/>
                <w:szCs w:val="18"/>
              </w:rPr>
              <w:t>Where is it available?</w:t>
            </w:r>
          </w:p>
          <w:p w14:paraId="35596285" w14:textId="54905DD4" w:rsidR="0001738C" w:rsidRPr="00A20B59" w:rsidRDefault="0001738C" w:rsidP="0001738C">
            <w:pPr>
              <w:rPr>
                <w:rFonts w:ascii="Calibri Light" w:hAnsi="Calibri Light" w:cs="Calibri Light"/>
                <w:color w:val="auto"/>
                <w:szCs w:val="18"/>
              </w:rPr>
            </w:pPr>
            <w:r w:rsidRPr="00BD7478">
              <w:rPr>
                <w:rFonts w:ascii="Calibri Light" w:hAnsi="Calibri Light" w:cs="Calibri Light"/>
                <w:color w:val="auto"/>
                <w:sz w:val="14"/>
                <w:szCs w:val="14"/>
              </w:rPr>
              <w:t xml:space="preserve">This plan is available on our website </w:t>
            </w:r>
            <w:hyperlink r:id="rId11" w:history="1">
              <w:r w:rsidRPr="00BD7478">
                <w:rPr>
                  <w:rStyle w:val="Hyperlink"/>
                  <w:rFonts w:ascii="Calibri Light" w:hAnsi="Calibri Light" w:cs="Calibri Light"/>
                  <w:sz w:val="14"/>
                  <w:szCs w:val="14"/>
                </w:rPr>
                <w:t>www.hhs.pasco.k12.fl.us</w:t>
              </w:r>
            </w:hyperlink>
            <w:r w:rsidRPr="00BD7478">
              <w:rPr>
                <w:rFonts w:ascii="Calibri Light" w:hAnsi="Calibri Light" w:cs="Calibri Light"/>
                <w:color w:val="auto"/>
                <w:sz w:val="14"/>
                <w:szCs w:val="14"/>
              </w:rPr>
              <w:t xml:space="preserve"> and in the Title I Family and Community Binder located in the front office.   Additional copies will be available at the school.</w:t>
            </w:r>
          </w:p>
        </w:tc>
        <w:tc>
          <w:tcPr>
            <w:tcW w:w="725" w:type="dxa"/>
            <w:gridSpan w:val="2"/>
            <w:vMerge w:val="restart"/>
            <w:tcBorders>
              <w:bottom w:val="nil"/>
            </w:tcBorders>
          </w:tcPr>
          <w:p w14:paraId="412550B3"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545" w:type="dxa"/>
            <w:vMerge w:val="restart"/>
            <w:tcBorders>
              <w:bottom w:val="nil"/>
            </w:tcBorders>
          </w:tcPr>
          <w:p w14:paraId="4F95A856"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3923" w:type="dxa"/>
            <w:gridSpan w:val="2"/>
          </w:tcPr>
          <w:tbl>
            <w:tblPr>
              <w:tblStyle w:val="TableLayout"/>
              <w:tblpPr w:leftFromText="180" w:rightFromText="180" w:vertAnchor="text" w:horzAnchor="margin" w:tblpXSpec="center" w:tblpY="34"/>
              <w:tblW w:w="0" w:type="auto"/>
              <w:jc w:val="center"/>
              <w:tblLayout w:type="fixed"/>
              <w:tblLook w:val="04A0" w:firstRow="1" w:lastRow="0" w:firstColumn="1" w:lastColumn="0" w:noHBand="0" w:noVBand="1"/>
            </w:tblPr>
            <w:tblGrid>
              <w:gridCol w:w="20"/>
              <w:gridCol w:w="3040"/>
              <w:gridCol w:w="630"/>
              <w:gridCol w:w="180"/>
            </w:tblGrid>
            <w:tr w:rsidR="0001738C" w:rsidRPr="00A20B59" w14:paraId="660A0F79" w14:textId="77777777" w:rsidTr="00BD7478">
              <w:trPr>
                <w:gridAfter w:val="2"/>
                <w:wAfter w:w="810" w:type="dxa"/>
                <w:trHeight w:val="2888"/>
                <w:jc w:val="center"/>
              </w:trPr>
              <w:tc>
                <w:tcPr>
                  <w:tcW w:w="20" w:type="dxa"/>
                  <w:vMerge w:val="restart"/>
                  <w:tcBorders>
                    <w:bottom w:val="nil"/>
                  </w:tcBorders>
                </w:tcPr>
                <w:p w14:paraId="3B67C5C2"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3040" w:type="dxa"/>
                  <w:tcBorders>
                    <w:bottom w:val="nil"/>
                  </w:tcBorders>
                </w:tcPr>
                <w:p w14:paraId="171A6724" w14:textId="77777777" w:rsidR="0001738C" w:rsidRPr="00F15B0B" w:rsidRDefault="0001738C" w:rsidP="0001738C">
                  <w:pPr>
                    <w:spacing w:before="100" w:beforeAutospacing="1" w:after="100" w:afterAutospacing="1" w:line="240" w:lineRule="auto"/>
                    <w:contextualSpacing/>
                    <w:rPr>
                      <w:rFonts w:ascii="Calibri Light" w:hAnsi="Calibri Light" w:cs="Calibri Light"/>
                      <w:color w:val="auto"/>
                      <w:sz w:val="20"/>
                    </w:rPr>
                  </w:pPr>
                  <w:r w:rsidRPr="00F15B0B">
                    <w:rPr>
                      <w:rFonts w:ascii="Calibri Light" w:hAnsi="Calibri Light" w:cs="Calibri Light"/>
                      <w:color w:val="auto"/>
                      <w:sz w:val="20"/>
                    </w:rPr>
                    <w:t>Hudson High believes that family engagement means the participation of parents and family members in regular two-way, meaningful communication involving student academic learning and other school activities, ensuring that:</w:t>
                  </w:r>
                </w:p>
                <w:p w14:paraId="6AF38460" w14:textId="77777777" w:rsidR="0001738C" w:rsidRPr="00F15B0B" w:rsidRDefault="0001738C" w:rsidP="0001738C">
                  <w:pPr>
                    <w:numPr>
                      <w:ilvl w:val="0"/>
                      <w:numId w:val="8"/>
                    </w:numPr>
                    <w:spacing w:before="100" w:beforeAutospacing="1" w:after="100" w:afterAutospacing="1" w:line="240" w:lineRule="auto"/>
                    <w:contextualSpacing/>
                    <w:rPr>
                      <w:rFonts w:ascii="Calibri Light" w:hAnsi="Calibri Light" w:cs="Calibri Light"/>
                      <w:color w:val="auto"/>
                      <w:sz w:val="20"/>
                    </w:rPr>
                  </w:pPr>
                  <w:r w:rsidRPr="00F15B0B">
                    <w:rPr>
                      <w:rFonts w:ascii="Calibri Light" w:hAnsi="Calibri Light" w:cs="Calibri Light"/>
                      <w:color w:val="auto"/>
                      <w:sz w:val="20"/>
                    </w:rPr>
                    <w:t>Parents play an integral role in assisting their child’s learning.</w:t>
                  </w:r>
                </w:p>
                <w:p w14:paraId="1B2A4ED6" w14:textId="77777777" w:rsidR="0001738C" w:rsidRPr="00F15B0B" w:rsidRDefault="0001738C" w:rsidP="0001738C">
                  <w:pPr>
                    <w:numPr>
                      <w:ilvl w:val="0"/>
                      <w:numId w:val="8"/>
                    </w:numPr>
                    <w:spacing w:before="100" w:beforeAutospacing="1" w:after="100" w:afterAutospacing="1" w:line="240" w:lineRule="auto"/>
                    <w:contextualSpacing/>
                    <w:rPr>
                      <w:rFonts w:ascii="Calibri Light" w:hAnsi="Calibri Light" w:cs="Calibri Light"/>
                      <w:color w:val="auto"/>
                      <w:sz w:val="20"/>
                    </w:rPr>
                  </w:pPr>
                  <w:r w:rsidRPr="00F15B0B">
                    <w:rPr>
                      <w:rFonts w:ascii="Calibri Light" w:hAnsi="Calibri Light" w:cs="Calibri Light"/>
                      <w:color w:val="auto"/>
                      <w:sz w:val="20"/>
                    </w:rPr>
                    <w:t>Parents are encouraged to be actively involved in their child’s education at school.</w:t>
                  </w:r>
                </w:p>
                <w:p w14:paraId="411F3A3D" w14:textId="77777777" w:rsidR="0001738C" w:rsidRPr="00A20B59" w:rsidRDefault="0001738C" w:rsidP="0001738C">
                  <w:pPr>
                    <w:numPr>
                      <w:ilvl w:val="0"/>
                      <w:numId w:val="8"/>
                    </w:numPr>
                    <w:spacing w:before="100" w:beforeAutospacing="1" w:after="100" w:afterAutospacing="1" w:line="240" w:lineRule="auto"/>
                    <w:contextualSpacing/>
                    <w:rPr>
                      <w:rFonts w:ascii="Calibri Light" w:hAnsi="Calibri Light" w:cs="Calibri Light"/>
                      <w:color w:val="auto"/>
                      <w:szCs w:val="18"/>
                    </w:rPr>
                  </w:pPr>
                  <w:r w:rsidRPr="00F15B0B">
                    <w:rPr>
                      <w:rFonts w:ascii="Calibri Light" w:hAnsi="Calibri Light" w:cs="Calibri Light"/>
                      <w:color w:val="auto"/>
                      <w:sz w:val="20"/>
                    </w:rPr>
                    <w:t>Parents are full partners in their child’s education and are included, as appropriate, in decision-making and on advisory committees to assist in the education of their child.</w:t>
                  </w:r>
                </w:p>
              </w:tc>
            </w:tr>
            <w:tr w:rsidR="0001738C" w:rsidRPr="00A20B59" w14:paraId="7D548BD6" w14:textId="77777777" w:rsidTr="00BD7478">
              <w:trPr>
                <w:gridAfter w:val="1"/>
                <w:wAfter w:w="180" w:type="dxa"/>
                <w:trHeight w:val="2888"/>
                <w:jc w:val="center"/>
              </w:trPr>
              <w:tc>
                <w:tcPr>
                  <w:tcW w:w="20" w:type="dxa"/>
                  <w:vMerge/>
                  <w:tcBorders>
                    <w:bottom w:val="nil"/>
                  </w:tcBorders>
                </w:tcPr>
                <w:p w14:paraId="2B008294"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3670" w:type="dxa"/>
                  <w:gridSpan w:val="2"/>
                  <w:tcBorders>
                    <w:bottom w:val="nil"/>
                  </w:tcBorders>
                </w:tcPr>
                <w:p w14:paraId="4D9E37A4" w14:textId="77777777" w:rsidR="0001738C" w:rsidRDefault="0001738C" w:rsidP="0001738C">
                  <w:pPr>
                    <w:spacing w:before="100" w:beforeAutospacing="1" w:after="100" w:afterAutospacing="1" w:line="240" w:lineRule="auto"/>
                    <w:contextualSpacing/>
                    <w:jc w:val="center"/>
                    <w:rPr>
                      <w:rFonts w:ascii="Calibri Light" w:hAnsi="Calibri Light" w:cs="Calibri Light"/>
                      <w:b/>
                      <w:bCs/>
                      <w:color w:val="002060"/>
                      <w:szCs w:val="18"/>
                    </w:rPr>
                  </w:pPr>
                </w:p>
                <w:p w14:paraId="4C957B1D" w14:textId="298F6367" w:rsidR="0001738C" w:rsidRPr="00BD7478" w:rsidRDefault="0001738C" w:rsidP="00BD7478">
                  <w:pPr>
                    <w:spacing w:before="100" w:beforeAutospacing="1" w:after="100" w:afterAutospacing="1" w:line="240" w:lineRule="auto"/>
                    <w:contextualSpacing/>
                    <w:jc w:val="center"/>
                    <w:rPr>
                      <w:rFonts w:ascii="Calibri Light" w:hAnsi="Calibri Light" w:cs="Calibri Light"/>
                      <w:b/>
                      <w:bCs/>
                      <w:color w:val="002060"/>
                      <w:szCs w:val="18"/>
                    </w:rPr>
                  </w:pPr>
                  <w:r w:rsidRPr="00A20B59">
                    <w:rPr>
                      <w:rFonts w:ascii="Calibri Light" w:hAnsi="Calibri Light" w:cs="Calibri Light"/>
                      <w:b/>
                      <w:bCs/>
                      <w:color w:val="002060"/>
                      <w:szCs w:val="18"/>
                    </w:rPr>
                    <w:t>School Parent Compacts</w:t>
                  </w:r>
                </w:p>
                <w:p w14:paraId="1DA0F0A9" w14:textId="5B042F70" w:rsidR="0001738C" w:rsidRDefault="0001738C" w:rsidP="0001738C">
                  <w:pPr>
                    <w:spacing w:before="100" w:beforeAutospacing="1" w:after="100" w:afterAutospacing="1" w:line="240" w:lineRule="auto"/>
                    <w:contextualSpacing/>
                    <w:rPr>
                      <w:rFonts w:ascii="Calibri Light" w:hAnsi="Calibri Light" w:cs="Calibri Light"/>
                      <w:color w:val="auto"/>
                      <w:szCs w:val="18"/>
                    </w:rPr>
                  </w:pPr>
                  <w:r w:rsidRPr="00F15B0B">
                    <w:rPr>
                      <w:rFonts w:ascii="Calibri Light" w:hAnsi="Calibri Light" w:cs="Calibri Light"/>
                      <w:color w:val="auto"/>
                      <w:szCs w:val="18"/>
                    </w:rPr>
                    <w:t>As part of this plan Hudson High and our families will develop a school parent compact. This is an agreement that parents, teachers, and students will develop that explains how parents and teachers will work together to ensure all students reach grade-level standards. The compacts will be updated annually based on feedback from parents, students, and teachers during the Title I family input meeting</w:t>
                  </w:r>
                  <w:r w:rsidRPr="00A20B59">
                    <w:rPr>
                      <w:rFonts w:ascii="Calibri Light" w:hAnsi="Calibri Light" w:cs="Calibri Light"/>
                      <w:color w:val="auto"/>
                      <w:szCs w:val="18"/>
                    </w:rPr>
                    <w:t>.</w:t>
                  </w:r>
                </w:p>
                <w:p w14:paraId="423D572A" w14:textId="117E3078" w:rsidR="0001738C" w:rsidRPr="00A20B59" w:rsidRDefault="00BD7478" w:rsidP="0001738C">
                  <w:pPr>
                    <w:spacing w:before="100" w:beforeAutospacing="1" w:after="100" w:afterAutospacing="1" w:line="240" w:lineRule="auto"/>
                    <w:contextualSpacing/>
                    <w:rPr>
                      <w:rFonts w:ascii="Calibri Light" w:hAnsi="Calibri Light" w:cs="Calibri Light"/>
                      <w:color w:val="auto"/>
                      <w:szCs w:val="18"/>
                    </w:rPr>
                  </w:pPr>
                  <w:r>
                    <w:rPr>
                      <w:rFonts w:ascii="Calibri Light" w:hAnsi="Calibri Light" w:cs="Calibri Light"/>
                      <w:noProof/>
                      <w:color w:val="auto"/>
                      <w:szCs w:val="18"/>
                    </w:rPr>
                    <w:drawing>
                      <wp:anchor distT="0" distB="0" distL="114300" distR="114300" simplePos="0" relativeHeight="251663360" behindDoc="1" locked="0" layoutInCell="1" allowOverlap="1" wp14:anchorId="1351E11A" wp14:editId="6D4AC8AB">
                        <wp:simplePos x="0" y="0"/>
                        <wp:positionH relativeFrom="column">
                          <wp:posOffset>494030</wp:posOffset>
                        </wp:positionH>
                        <wp:positionV relativeFrom="paragraph">
                          <wp:posOffset>127635</wp:posOffset>
                        </wp:positionV>
                        <wp:extent cx="1524000" cy="1524000"/>
                        <wp:effectExtent l="0" t="0" r="0" b="0"/>
                        <wp:wrapTight wrapText="bothSides">
                          <wp:wrapPolygon edited="0">
                            <wp:start x="8640" y="1080"/>
                            <wp:lineTo x="6480" y="2160"/>
                            <wp:lineTo x="2430" y="4860"/>
                            <wp:lineTo x="1080" y="9990"/>
                            <wp:lineTo x="1890" y="15120"/>
                            <wp:lineTo x="5670" y="18900"/>
                            <wp:lineTo x="8640" y="20250"/>
                            <wp:lineTo x="12690" y="20250"/>
                            <wp:lineTo x="15660" y="18900"/>
                            <wp:lineTo x="19440" y="15120"/>
                            <wp:lineTo x="20250" y="10260"/>
                            <wp:lineTo x="19170" y="6480"/>
                            <wp:lineTo x="19170" y="5130"/>
                            <wp:lineTo x="14850" y="2160"/>
                            <wp:lineTo x="12690" y="1080"/>
                            <wp:lineTo x="8640" y="1080"/>
                          </wp:wrapPolygon>
                        </wp:wrapTight>
                        <wp:docPr id="1188142552" name="Picture 1" descr="A red and white circle with a letter 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58603" name="Picture 1" descr="A red and white circle with a letter 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38C" w:rsidRPr="00A20B59">
                    <w:rPr>
                      <w:rFonts w:ascii="Calibri Light" w:hAnsi="Calibri Light" w:cs="Calibri Light"/>
                      <w:color w:val="auto"/>
                      <w:szCs w:val="18"/>
                    </w:rPr>
                    <w:t xml:space="preserve"> </w:t>
                  </w:r>
                </w:p>
                <w:p w14:paraId="4645C2F2" w14:textId="4B798F60"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r>
            <w:tr w:rsidR="0001738C" w:rsidRPr="00F15B0B" w14:paraId="5C6808C6" w14:textId="77777777" w:rsidTr="0001738C">
              <w:trPr>
                <w:trHeight w:val="1347"/>
                <w:jc w:val="center"/>
              </w:trPr>
              <w:tc>
                <w:tcPr>
                  <w:tcW w:w="20" w:type="dxa"/>
                  <w:vMerge/>
                </w:tcPr>
                <w:p w14:paraId="2F858D59"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3850" w:type="dxa"/>
                  <w:gridSpan w:val="3"/>
                </w:tcPr>
                <w:p w14:paraId="3614F0D6" w14:textId="56FFACA7" w:rsidR="0001738C" w:rsidRPr="00F15B0B" w:rsidRDefault="0001738C" w:rsidP="00BD7478">
                  <w:pPr>
                    <w:spacing w:before="100" w:beforeAutospacing="1" w:after="100" w:afterAutospacing="1" w:line="240" w:lineRule="auto"/>
                    <w:contextualSpacing/>
                    <w:rPr>
                      <w:rFonts w:ascii="Calibri Light" w:hAnsi="Calibri Light" w:cs="Calibri Light"/>
                      <w:color w:val="auto"/>
                      <w:sz w:val="20"/>
                    </w:rPr>
                  </w:pPr>
                </w:p>
              </w:tc>
            </w:tr>
          </w:tbl>
          <w:p w14:paraId="1E257544" w14:textId="77777777" w:rsidR="0001738C" w:rsidRPr="00A20B59" w:rsidRDefault="0001738C" w:rsidP="0001738C"/>
        </w:tc>
        <w:tc>
          <w:tcPr>
            <w:tcW w:w="3919" w:type="dxa"/>
            <w:gridSpan w:val="3"/>
          </w:tcPr>
          <w:p w14:paraId="29D89CBA" w14:textId="77777777" w:rsidR="0001738C" w:rsidRPr="009B6087" w:rsidRDefault="0001738C" w:rsidP="00BD7478">
            <w:pPr>
              <w:spacing w:before="100" w:beforeAutospacing="1" w:after="100" w:afterAutospacing="1" w:line="240" w:lineRule="auto"/>
              <w:contextualSpacing/>
              <w:jc w:val="center"/>
              <w:rPr>
                <w:rFonts w:ascii="Calibri Light" w:hAnsi="Calibri Light" w:cs="Calibri Light"/>
                <w:b/>
                <w:bCs/>
                <w:color w:val="002060"/>
                <w:sz w:val="21"/>
                <w:szCs w:val="21"/>
              </w:rPr>
            </w:pPr>
            <w:r w:rsidRPr="009B6087">
              <w:rPr>
                <w:rFonts w:ascii="Calibri Light" w:hAnsi="Calibri Light" w:cs="Calibri Light"/>
                <w:b/>
                <w:bCs/>
                <w:color w:val="002060"/>
                <w:szCs w:val="21"/>
              </w:rPr>
              <w:lastRenderedPageBreak/>
              <w:t>Parents as Partners</w:t>
            </w:r>
          </w:p>
          <w:p w14:paraId="7601506D" w14:textId="77777777" w:rsidR="0001738C" w:rsidRPr="009B6087" w:rsidRDefault="0001738C" w:rsidP="0001738C">
            <w:pPr>
              <w:spacing w:before="100" w:beforeAutospacing="1" w:after="100" w:afterAutospacing="1" w:line="240" w:lineRule="auto"/>
              <w:contextualSpacing/>
              <w:jc w:val="center"/>
              <w:rPr>
                <w:rFonts w:ascii="Calibri Light" w:hAnsi="Calibri Light" w:cs="Calibri Light"/>
                <w:color w:val="auto"/>
                <w:sz w:val="21"/>
                <w:szCs w:val="21"/>
              </w:rPr>
            </w:pPr>
          </w:p>
          <w:p w14:paraId="2B776307" w14:textId="1716A1C7" w:rsidR="0001738C" w:rsidRPr="009B6087" w:rsidRDefault="0001738C" w:rsidP="0001738C">
            <w:pPr>
              <w:spacing w:before="100" w:beforeAutospacing="1" w:after="100" w:afterAutospacing="1" w:line="240" w:lineRule="auto"/>
              <w:contextualSpacing/>
              <w:rPr>
                <w:rFonts w:ascii="Calibri Light" w:hAnsi="Calibri Light" w:cs="Calibri Light"/>
                <w:color w:val="auto"/>
                <w:sz w:val="21"/>
                <w:szCs w:val="21"/>
              </w:rPr>
            </w:pPr>
            <w:r w:rsidRPr="009B6087">
              <w:rPr>
                <w:rFonts w:ascii="Calibri Light" w:hAnsi="Calibri Light" w:cs="Calibri Light"/>
                <w:color w:val="auto"/>
                <w:szCs w:val="21"/>
              </w:rPr>
              <w:t>Hudson High School will take the following measures to promote and support parents and family members as an important foundation of the school. To strengthen the school and reach our school goals. We will…</w:t>
            </w:r>
          </w:p>
          <w:p w14:paraId="1E1EE015" w14:textId="77777777" w:rsidR="0001738C" w:rsidRPr="009B6087" w:rsidRDefault="0001738C" w:rsidP="0001738C">
            <w:pPr>
              <w:spacing w:before="100" w:beforeAutospacing="1" w:after="100" w:afterAutospacing="1" w:line="240" w:lineRule="auto"/>
              <w:contextualSpacing/>
              <w:rPr>
                <w:rFonts w:ascii="Calibri Light" w:hAnsi="Calibri Light" w:cs="Calibri Light"/>
                <w:color w:val="auto"/>
                <w:sz w:val="21"/>
                <w:szCs w:val="21"/>
              </w:rPr>
            </w:pPr>
          </w:p>
          <w:p w14:paraId="2187459F" w14:textId="77777777" w:rsidR="0001738C" w:rsidRPr="009B6087" w:rsidRDefault="0001738C" w:rsidP="0001738C">
            <w:pPr>
              <w:numPr>
                <w:ilvl w:val="0"/>
                <w:numId w:val="9"/>
              </w:numPr>
              <w:spacing w:before="100" w:beforeAutospacing="1" w:after="100" w:afterAutospacing="1" w:line="240" w:lineRule="auto"/>
              <w:contextualSpacing/>
              <w:rPr>
                <w:rFonts w:ascii="Calibri Light" w:hAnsi="Calibri Light" w:cs="Calibri Light"/>
                <w:color w:val="auto"/>
                <w:sz w:val="21"/>
                <w:szCs w:val="21"/>
              </w:rPr>
            </w:pPr>
            <w:r w:rsidRPr="009B6087">
              <w:rPr>
                <w:rFonts w:ascii="Calibri Light" w:hAnsi="Calibri Light" w:cs="Calibri Light"/>
                <w:color w:val="auto"/>
                <w:szCs w:val="21"/>
              </w:rPr>
              <w:t>Provide parents resources to better understand standards</w:t>
            </w:r>
            <w:r>
              <w:rPr>
                <w:rFonts w:ascii="Calibri Light" w:hAnsi="Calibri Light" w:cs="Calibri Light"/>
                <w:color w:val="auto"/>
                <w:szCs w:val="21"/>
              </w:rPr>
              <w:t>,</w:t>
            </w:r>
            <w:r w:rsidRPr="009B6087">
              <w:rPr>
                <w:rFonts w:ascii="Calibri Light" w:hAnsi="Calibri Light" w:cs="Calibri Light"/>
                <w:color w:val="auto"/>
                <w:szCs w:val="21"/>
              </w:rPr>
              <w:t xml:space="preserve"> achievement levels of state and local assessments</w:t>
            </w:r>
          </w:p>
          <w:p w14:paraId="5D869CE2" w14:textId="77777777" w:rsidR="0001738C" w:rsidRPr="009B6087" w:rsidRDefault="0001738C" w:rsidP="0001738C">
            <w:pPr>
              <w:spacing w:before="100" w:beforeAutospacing="1" w:after="100" w:afterAutospacing="1" w:line="240" w:lineRule="auto"/>
              <w:ind w:left="720"/>
              <w:contextualSpacing/>
              <w:rPr>
                <w:rFonts w:ascii="Calibri Light" w:hAnsi="Calibri Light" w:cs="Calibri Light"/>
                <w:color w:val="auto"/>
                <w:sz w:val="21"/>
                <w:szCs w:val="21"/>
                <w:highlight w:val="yellow"/>
              </w:rPr>
            </w:pPr>
          </w:p>
          <w:p w14:paraId="103D65D1" w14:textId="77777777" w:rsidR="0001738C" w:rsidRPr="009B6087" w:rsidRDefault="0001738C" w:rsidP="0001738C">
            <w:pPr>
              <w:numPr>
                <w:ilvl w:val="0"/>
                <w:numId w:val="9"/>
              </w:numPr>
              <w:spacing w:before="100" w:beforeAutospacing="1" w:after="100" w:afterAutospacing="1" w:line="240" w:lineRule="auto"/>
              <w:contextualSpacing/>
              <w:rPr>
                <w:rFonts w:ascii="Calibri Light" w:hAnsi="Calibri Light" w:cs="Calibri Light"/>
                <w:color w:val="auto"/>
                <w:sz w:val="21"/>
                <w:szCs w:val="21"/>
              </w:rPr>
            </w:pPr>
            <w:r w:rsidRPr="009B6087">
              <w:rPr>
                <w:rFonts w:ascii="Calibri Light" w:hAnsi="Calibri Light" w:cs="Calibri Light"/>
                <w:color w:val="auto"/>
                <w:szCs w:val="21"/>
              </w:rPr>
              <w:t xml:space="preserve">By using the </w:t>
            </w:r>
            <w:proofErr w:type="spellStart"/>
            <w:r w:rsidRPr="009B6087">
              <w:rPr>
                <w:rFonts w:ascii="Calibri Light" w:hAnsi="Calibri Light" w:cs="Calibri Light"/>
                <w:color w:val="auto"/>
                <w:szCs w:val="21"/>
              </w:rPr>
              <w:t>MyStudent</w:t>
            </w:r>
            <w:proofErr w:type="spellEnd"/>
            <w:r w:rsidRPr="009B6087">
              <w:rPr>
                <w:rFonts w:ascii="Calibri Light" w:hAnsi="Calibri Light" w:cs="Calibri Light"/>
                <w:color w:val="auto"/>
                <w:szCs w:val="21"/>
              </w:rPr>
              <w:t xml:space="preserve"> Parent Portal, parents will be able to monitor their </w:t>
            </w:r>
            <w:r>
              <w:rPr>
                <w:rFonts w:ascii="Calibri Light" w:hAnsi="Calibri Light" w:cs="Calibri Light"/>
                <w:color w:val="auto"/>
                <w:szCs w:val="21"/>
              </w:rPr>
              <w:t>student’s</w:t>
            </w:r>
            <w:r w:rsidRPr="009B6087">
              <w:rPr>
                <w:rFonts w:ascii="Calibri Light" w:hAnsi="Calibri Light" w:cs="Calibri Light"/>
                <w:color w:val="auto"/>
                <w:szCs w:val="21"/>
              </w:rPr>
              <w:t xml:space="preserve"> progress and stay in communication with educators</w:t>
            </w:r>
          </w:p>
          <w:p w14:paraId="1E77C2FE" w14:textId="77777777" w:rsidR="0001738C" w:rsidRPr="009B6087" w:rsidRDefault="0001738C" w:rsidP="0001738C">
            <w:pPr>
              <w:spacing w:before="100" w:beforeAutospacing="1" w:after="100" w:afterAutospacing="1" w:line="240" w:lineRule="auto"/>
              <w:ind w:left="720"/>
              <w:contextualSpacing/>
              <w:rPr>
                <w:rFonts w:ascii="Calibri Light" w:hAnsi="Calibri Light" w:cs="Calibri Light"/>
                <w:color w:val="auto"/>
                <w:sz w:val="21"/>
                <w:szCs w:val="21"/>
                <w:highlight w:val="yellow"/>
              </w:rPr>
            </w:pPr>
          </w:p>
          <w:p w14:paraId="7380495C" w14:textId="77777777" w:rsidR="0001738C" w:rsidRPr="009B6087" w:rsidRDefault="0001738C" w:rsidP="0001738C">
            <w:pPr>
              <w:numPr>
                <w:ilvl w:val="0"/>
                <w:numId w:val="9"/>
              </w:numPr>
              <w:spacing w:before="100" w:beforeAutospacing="1" w:after="100" w:afterAutospacing="1" w:line="240" w:lineRule="auto"/>
              <w:contextualSpacing/>
              <w:rPr>
                <w:rFonts w:ascii="Calibri Light" w:hAnsi="Calibri Light" w:cs="Calibri Light"/>
                <w:color w:val="auto"/>
                <w:sz w:val="21"/>
                <w:szCs w:val="21"/>
              </w:rPr>
            </w:pPr>
            <w:r>
              <w:rPr>
                <w:rFonts w:ascii="Calibri Light" w:hAnsi="Calibri Light" w:cs="Calibri Light"/>
                <w:color w:val="auto"/>
                <w:szCs w:val="21"/>
              </w:rPr>
              <w:t>Provide</w:t>
            </w:r>
            <w:r w:rsidRPr="009B6087">
              <w:rPr>
                <w:rFonts w:ascii="Calibri Light" w:hAnsi="Calibri Light" w:cs="Calibri Light"/>
                <w:color w:val="auto"/>
                <w:szCs w:val="21"/>
              </w:rPr>
              <w:t xml:space="preserve"> </w:t>
            </w:r>
            <w:r>
              <w:rPr>
                <w:rFonts w:ascii="Calibri Light" w:hAnsi="Calibri Light" w:cs="Calibri Light"/>
                <w:color w:val="auto"/>
                <w:szCs w:val="21"/>
              </w:rPr>
              <w:t xml:space="preserve">timely updates on academic progress, attendance, and behavioral issues through emails, phone calls and </w:t>
            </w:r>
            <w:proofErr w:type="spellStart"/>
            <w:r>
              <w:rPr>
                <w:rFonts w:ascii="Calibri Light" w:hAnsi="Calibri Light" w:cs="Calibri Light"/>
                <w:color w:val="auto"/>
                <w:szCs w:val="21"/>
              </w:rPr>
              <w:t>MyStudent</w:t>
            </w:r>
            <w:proofErr w:type="spellEnd"/>
            <w:r>
              <w:rPr>
                <w:rFonts w:ascii="Calibri Light" w:hAnsi="Calibri Light" w:cs="Calibri Light"/>
                <w:color w:val="auto"/>
                <w:szCs w:val="21"/>
              </w:rPr>
              <w:t xml:space="preserve"> Parent Portal.</w:t>
            </w:r>
          </w:p>
          <w:p w14:paraId="1B8B4C61" w14:textId="77777777" w:rsidR="0001738C" w:rsidRPr="009B6087" w:rsidRDefault="0001738C" w:rsidP="0001738C">
            <w:pPr>
              <w:spacing w:before="100" w:beforeAutospacing="1" w:after="100" w:afterAutospacing="1" w:line="240" w:lineRule="auto"/>
              <w:ind w:left="720"/>
              <w:contextualSpacing/>
              <w:rPr>
                <w:rFonts w:ascii="Calibri Light" w:hAnsi="Calibri Light" w:cs="Calibri Light"/>
                <w:color w:val="auto"/>
                <w:sz w:val="21"/>
                <w:szCs w:val="21"/>
                <w:highlight w:val="yellow"/>
              </w:rPr>
            </w:pPr>
          </w:p>
          <w:p w14:paraId="49FDE5C0" w14:textId="77777777" w:rsidR="0001738C" w:rsidRPr="009B6087" w:rsidRDefault="0001738C" w:rsidP="0001738C">
            <w:pPr>
              <w:numPr>
                <w:ilvl w:val="0"/>
                <w:numId w:val="9"/>
              </w:numPr>
              <w:spacing w:before="100" w:beforeAutospacing="1" w:after="100" w:afterAutospacing="1" w:line="240" w:lineRule="auto"/>
              <w:contextualSpacing/>
              <w:rPr>
                <w:rFonts w:ascii="Calibri Light" w:hAnsi="Calibri Light" w:cs="Calibri Light"/>
                <w:color w:val="auto"/>
                <w:sz w:val="21"/>
                <w:szCs w:val="21"/>
              </w:rPr>
            </w:pPr>
            <w:r w:rsidRPr="009B6087">
              <w:rPr>
                <w:rFonts w:ascii="Calibri Light" w:hAnsi="Calibri Light" w:cs="Calibri Light"/>
                <w:color w:val="auto"/>
                <w:szCs w:val="21"/>
              </w:rPr>
              <w:t>Information is provided on our website with information on other Federal, State, and local programs.</w:t>
            </w:r>
          </w:p>
          <w:p w14:paraId="2C63DFA7" w14:textId="77777777" w:rsidR="0001738C" w:rsidRPr="009B6087" w:rsidRDefault="0001738C" w:rsidP="0001738C">
            <w:pPr>
              <w:spacing w:before="100" w:beforeAutospacing="1" w:after="100" w:afterAutospacing="1" w:line="240" w:lineRule="auto"/>
              <w:contextualSpacing/>
              <w:rPr>
                <w:rFonts w:ascii="Calibri Light" w:hAnsi="Calibri Light" w:cs="Calibri Light"/>
                <w:color w:val="auto"/>
                <w:sz w:val="21"/>
                <w:szCs w:val="21"/>
                <w:highlight w:val="yellow"/>
              </w:rPr>
            </w:pPr>
          </w:p>
          <w:p w14:paraId="0E87C889" w14:textId="77777777" w:rsidR="0001738C" w:rsidRPr="009B6087" w:rsidRDefault="0001738C" w:rsidP="0001738C">
            <w:pPr>
              <w:numPr>
                <w:ilvl w:val="0"/>
                <w:numId w:val="9"/>
              </w:numPr>
              <w:spacing w:before="100" w:beforeAutospacing="1" w:after="100" w:afterAutospacing="1" w:line="240" w:lineRule="auto"/>
              <w:contextualSpacing/>
              <w:rPr>
                <w:rFonts w:ascii="Calibri Light" w:hAnsi="Calibri Light" w:cs="Calibri Light"/>
                <w:color w:val="auto"/>
                <w:sz w:val="21"/>
                <w:szCs w:val="21"/>
              </w:rPr>
            </w:pPr>
            <w:r w:rsidRPr="009B6087">
              <w:rPr>
                <w:rFonts w:ascii="Calibri Light" w:hAnsi="Calibri Light" w:cs="Calibri Light"/>
                <w:color w:val="auto"/>
                <w:szCs w:val="21"/>
              </w:rPr>
              <w:t xml:space="preserve">Parents can find us on most social media platforms (Facebook, Instagram) as well as our </w:t>
            </w:r>
            <w:r>
              <w:rPr>
                <w:rFonts w:ascii="Calibri Light" w:hAnsi="Calibri Light" w:cs="Calibri Light"/>
                <w:color w:val="auto"/>
                <w:szCs w:val="21"/>
              </w:rPr>
              <w:t xml:space="preserve">webpage at </w:t>
            </w:r>
            <w:r w:rsidRPr="003B5369">
              <w:rPr>
                <w:rFonts w:ascii="Calibri Light" w:hAnsi="Calibri Light" w:cs="Calibri Light"/>
                <w:color w:val="auto"/>
                <w:szCs w:val="21"/>
                <w:u w:val="single"/>
              </w:rPr>
              <w:t>hhs.pasco.k12.fl.us</w:t>
            </w:r>
          </w:p>
          <w:p w14:paraId="0A24F276" w14:textId="77777777" w:rsidR="0001738C" w:rsidRPr="009B6087" w:rsidRDefault="0001738C" w:rsidP="0001738C">
            <w:pPr>
              <w:spacing w:before="100" w:beforeAutospacing="1" w:after="100" w:afterAutospacing="1" w:line="240" w:lineRule="auto"/>
              <w:contextualSpacing/>
              <w:rPr>
                <w:rFonts w:ascii="Calibri Light" w:hAnsi="Calibri Light" w:cs="Calibri Light"/>
                <w:color w:val="auto"/>
                <w:sz w:val="21"/>
                <w:szCs w:val="21"/>
                <w:highlight w:val="yellow"/>
              </w:rPr>
            </w:pPr>
          </w:p>
          <w:p w14:paraId="46763F4E" w14:textId="541F7CB2" w:rsidR="0001738C" w:rsidRPr="00BD7478" w:rsidRDefault="00BD7478" w:rsidP="00BD7478">
            <w:pPr>
              <w:ind w:left="720"/>
              <w:rPr>
                <w:rFonts w:ascii="Calibri Light" w:hAnsi="Calibri Light" w:cs="Calibri Light"/>
                <w:color w:val="auto"/>
                <w:szCs w:val="21"/>
              </w:rPr>
            </w:pPr>
            <w:r>
              <w:rPr>
                <w:rFonts w:ascii="Calibri Light" w:hAnsi="Calibri Light" w:cs="Calibri Light"/>
                <w:color w:val="auto"/>
                <w:szCs w:val="21"/>
              </w:rPr>
              <w:t xml:space="preserve">Parents will be provided with opportunities to volunteer, participate in school family events, or join School Advisory Council </w:t>
            </w:r>
          </w:p>
        </w:tc>
      </w:tr>
      <w:tr w:rsidR="0001738C" w:rsidRPr="00A20B59" w14:paraId="50D279E5" w14:textId="77777777" w:rsidTr="0001738C">
        <w:trPr>
          <w:gridAfter w:val="1"/>
          <w:wAfter w:w="1376" w:type="dxa"/>
          <w:trHeight w:val="1347"/>
          <w:jc w:val="center"/>
        </w:trPr>
        <w:tc>
          <w:tcPr>
            <w:tcW w:w="3916" w:type="dxa"/>
            <w:gridSpan w:val="2"/>
            <w:vMerge/>
          </w:tcPr>
          <w:p w14:paraId="38DF7CFE"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725" w:type="dxa"/>
            <w:gridSpan w:val="2"/>
            <w:vMerge/>
          </w:tcPr>
          <w:p w14:paraId="70CAF609"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545" w:type="dxa"/>
            <w:vMerge/>
          </w:tcPr>
          <w:p w14:paraId="354DA856"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3923" w:type="dxa"/>
            <w:gridSpan w:val="2"/>
          </w:tcPr>
          <w:p w14:paraId="7F3FC8D3" w14:textId="77777777" w:rsidR="0001738C" w:rsidRPr="00A20B59" w:rsidRDefault="0001738C" w:rsidP="0001738C"/>
        </w:tc>
        <w:tc>
          <w:tcPr>
            <w:tcW w:w="3919" w:type="dxa"/>
            <w:gridSpan w:val="3"/>
          </w:tcPr>
          <w:p w14:paraId="4D0841D5" w14:textId="77777777" w:rsidR="001A0B74" w:rsidRDefault="001A0B74"/>
        </w:tc>
      </w:tr>
      <w:tr w:rsidR="0001738C" w:rsidRPr="00A20B59" w14:paraId="14E43065" w14:textId="77777777" w:rsidTr="0001738C">
        <w:trPr>
          <w:gridAfter w:val="1"/>
          <w:wAfter w:w="1376" w:type="dxa"/>
          <w:trHeight w:val="1347"/>
          <w:jc w:val="center"/>
        </w:trPr>
        <w:tc>
          <w:tcPr>
            <w:tcW w:w="3916" w:type="dxa"/>
            <w:gridSpan w:val="2"/>
          </w:tcPr>
          <w:p w14:paraId="359B2726" w14:textId="77777777" w:rsidR="001A0B74" w:rsidRDefault="001A0B74"/>
        </w:tc>
        <w:tc>
          <w:tcPr>
            <w:tcW w:w="725" w:type="dxa"/>
            <w:gridSpan w:val="2"/>
          </w:tcPr>
          <w:p w14:paraId="1C39B84B"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545" w:type="dxa"/>
          </w:tcPr>
          <w:p w14:paraId="6D5FE6C4" w14:textId="77777777" w:rsidR="0001738C" w:rsidRPr="00A20B59" w:rsidRDefault="0001738C" w:rsidP="0001738C">
            <w:pPr>
              <w:spacing w:before="100" w:beforeAutospacing="1" w:after="100" w:afterAutospacing="1" w:line="240" w:lineRule="auto"/>
              <w:contextualSpacing/>
              <w:rPr>
                <w:rFonts w:ascii="Calibri Light" w:hAnsi="Calibri Light" w:cs="Calibri Light"/>
                <w:color w:val="auto"/>
                <w:szCs w:val="18"/>
              </w:rPr>
            </w:pPr>
          </w:p>
        </w:tc>
        <w:tc>
          <w:tcPr>
            <w:tcW w:w="3923" w:type="dxa"/>
            <w:gridSpan w:val="2"/>
          </w:tcPr>
          <w:p w14:paraId="1324DF06" w14:textId="77777777" w:rsidR="0001738C" w:rsidRPr="00A20B59" w:rsidRDefault="0001738C" w:rsidP="0001738C"/>
        </w:tc>
        <w:tc>
          <w:tcPr>
            <w:tcW w:w="3919" w:type="dxa"/>
            <w:gridSpan w:val="3"/>
          </w:tcPr>
          <w:p w14:paraId="088C995D" w14:textId="77777777" w:rsidR="0001738C" w:rsidRPr="00A20B59" w:rsidRDefault="0001738C" w:rsidP="0001738C"/>
        </w:tc>
      </w:tr>
      <w:bookmarkEnd w:id="0"/>
    </w:tbl>
    <w:p w14:paraId="11216198" w14:textId="77777777" w:rsidR="00007663" w:rsidRPr="00A20B59" w:rsidRDefault="00007663" w:rsidP="009840DA">
      <w:pPr>
        <w:ind w:right="90"/>
        <w:rPr>
          <w:szCs w:val="18"/>
        </w:rPr>
      </w:pPr>
    </w:p>
    <w:sectPr w:rsidR="00007663" w:rsidRPr="00A20B59" w:rsidSect="00984E1D">
      <w:pgSz w:w="15840" w:h="12240" w:orient="landscape" w:code="1"/>
      <w:pgMar w:top="576" w:right="432" w:bottom="57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Rockwell">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1242E4"/>
    <w:lvl w:ilvl="0">
      <w:start w:val="1"/>
      <w:numFmt w:val="bullet"/>
      <w:pStyle w:val="ListBullet"/>
      <w:lvlText w:val=""/>
      <w:lvlJc w:val="left"/>
      <w:pPr>
        <w:tabs>
          <w:tab w:val="num" w:pos="288"/>
        </w:tabs>
        <w:ind w:left="288" w:hanging="288"/>
      </w:pPr>
      <w:rPr>
        <w:rFonts w:ascii="Symbol" w:hAnsi="Symbol" w:hint="default"/>
        <w:color w:val="352F25" w:themeColor="text2"/>
        <w:sz w:val="16"/>
      </w:rPr>
    </w:lvl>
  </w:abstractNum>
  <w:abstractNum w:abstractNumId="1" w15:restartNumberingAfterBreak="0">
    <w:nsid w:val="0BAA2193"/>
    <w:multiLevelType w:val="hybridMultilevel"/>
    <w:tmpl w:val="94CCDAB2"/>
    <w:lvl w:ilvl="0" w:tplc="91CA7178">
      <w:start w:val="1"/>
      <w:numFmt w:val="bullet"/>
      <w:lvlText w:val="•"/>
      <w:lvlJc w:val="left"/>
      <w:pPr>
        <w:tabs>
          <w:tab w:val="num" w:pos="720"/>
        </w:tabs>
        <w:ind w:left="720" w:hanging="360"/>
      </w:pPr>
      <w:rPr>
        <w:rFonts w:ascii="Arial" w:hAnsi="Arial" w:hint="default"/>
      </w:rPr>
    </w:lvl>
    <w:lvl w:ilvl="1" w:tplc="8AEA9AF8" w:tentative="1">
      <w:start w:val="1"/>
      <w:numFmt w:val="bullet"/>
      <w:lvlText w:val="•"/>
      <w:lvlJc w:val="left"/>
      <w:pPr>
        <w:tabs>
          <w:tab w:val="num" w:pos="1440"/>
        </w:tabs>
        <w:ind w:left="1440" w:hanging="360"/>
      </w:pPr>
      <w:rPr>
        <w:rFonts w:ascii="Arial" w:hAnsi="Arial" w:hint="default"/>
      </w:rPr>
    </w:lvl>
    <w:lvl w:ilvl="2" w:tplc="B660F4E4" w:tentative="1">
      <w:start w:val="1"/>
      <w:numFmt w:val="bullet"/>
      <w:lvlText w:val="•"/>
      <w:lvlJc w:val="left"/>
      <w:pPr>
        <w:tabs>
          <w:tab w:val="num" w:pos="2160"/>
        </w:tabs>
        <w:ind w:left="2160" w:hanging="360"/>
      </w:pPr>
      <w:rPr>
        <w:rFonts w:ascii="Arial" w:hAnsi="Arial" w:hint="default"/>
      </w:rPr>
    </w:lvl>
    <w:lvl w:ilvl="3" w:tplc="5DB2DA08" w:tentative="1">
      <w:start w:val="1"/>
      <w:numFmt w:val="bullet"/>
      <w:lvlText w:val="•"/>
      <w:lvlJc w:val="left"/>
      <w:pPr>
        <w:tabs>
          <w:tab w:val="num" w:pos="2880"/>
        </w:tabs>
        <w:ind w:left="2880" w:hanging="360"/>
      </w:pPr>
      <w:rPr>
        <w:rFonts w:ascii="Arial" w:hAnsi="Arial" w:hint="default"/>
      </w:rPr>
    </w:lvl>
    <w:lvl w:ilvl="4" w:tplc="E30611C0" w:tentative="1">
      <w:start w:val="1"/>
      <w:numFmt w:val="bullet"/>
      <w:lvlText w:val="•"/>
      <w:lvlJc w:val="left"/>
      <w:pPr>
        <w:tabs>
          <w:tab w:val="num" w:pos="3600"/>
        </w:tabs>
        <w:ind w:left="3600" w:hanging="360"/>
      </w:pPr>
      <w:rPr>
        <w:rFonts w:ascii="Arial" w:hAnsi="Arial" w:hint="default"/>
      </w:rPr>
    </w:lvl>
    <w:lvl w:ilvl="5" w:tplc="35CADBEC" w:tentative="1">
      <w:start w:val="1"/>
      <w:numFmt w:val="bullet"/>
      <w:lvlText w:val="•"/>
      <w:lvlJc w:val="left"/>
      <w:pPr>
        <w:tabs>
          <w:tab w:val="num" w:pos="4320"/>
        </w:tabs>
        <w:ind w:left="4320" w:hanging="360"/>
      </w:pPr>
      <w:rPr>
        <w:rFonts w:ascii="Arial" w:hAnsi="Arial" w:hint="default"/>
      </w:rPr>
    </w:lvl>
    <w:lvl w:ilvl="6" w:tplc="A1FA7488" w:tentative="1">
      <w:start w:val="1"/>
      <w:numFmt w:val="bullet"/>
      <w:lvlText w:val="•"/>
      <w:lvlJc w:val="left"/>
      <w:pPr>
        <w:tabs>
          <w:tab w:val="num" w:pos="5040"/>
        </w:tabs>
        <w:ind w:left="5040" w:hanging="360"/>
      </w:pPr>
      <w:rPr>
        <w:rFonts w:ascii="Arial" w:hAnsi="Arial" w:hint="default"/>
      </w:rPr>
    </w:lvl>
    <w:lvl w:ilvl="7" w:tplc="FBB60476" w:tentative="1">
      <w:start w:val="1"/>
      <w:numFmt w:val="bullet"/>
      <w:lvlText w:val="•"/>
      <w:lvlJc w:val="left"/>
      <w:pPr>
        <w:tabs>
          <w:tab w:val="num" w:pos="5760"/>
        </w:tabs>
        <w:ind w:left="5760" w:hanging="360"/>
      </w:pPr>
      <w:rPr>
        <w:rFonts w:ascii="Arial" w:hAnsi="Arial" w:hint="default"/>
      </w:rPr>
    </w:lvl>
    <w:lvl w:ilvl="8" w:tplc="6C34942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842DFB"/>
    <w:multiLevelType w:val="hybridMultilevel"/>
    <w:tmpl w:val="5E787418"/>
    <w:lvl w:ilvl="0" w:tplc="4F42F688">
      <w:start w:val="1"/>
      <w:numFmt w:val="bullet"/>
      <w:lvlText w:val=""/>
      <w:lvlJc w:val="left"/>
      <w:pPr>
        <w:tabs>
          <w:tab w:val="num" w:pos="720"/>
        </w:tabs>
        <w:ind w:left="720" w:hanging="360"/>
      </w:pPr>
      <w:rPr>
        <w:rFonts w:ascii="Wingdings" w:hAnsi="Wingdings" w:hint="default"/>
      </w:rPr>
    </w:lvl>
    <w:lvl w:ilvl="1" w:tplc="5B7055CC" w:tentative="1">
      <w:start w:val="1"/>
      <w:numFmt w:val="bullet"/>
      <w:lvlText w:val=""/>
      <w:lvlJc w:val="left"/>
      <w:pPr>
        <w:tabs>
          <w:tab w:val="num" w:pos="1440"/>
        </w:tabs>
        <w:ind w:left="1440" w:hanging="360"/>
      </w:pPr>
      <w:rPr>
        <w:rFonts w:ascii="Wingdings" w:hAnsi="Wingdings" w:hint="default"/>
      </w:rPr>
    </w:lvl>
    <w:lvl w:ilvl="2" w:tplc="0D7C9FA2" w:tentative="1">
      <w:start w:val="1"/>
      <w:numFmt w:val="bullet"/>
      <w:lvlText w:val=""/>
      <w:lvlJc w:val="left"/>
      <w:pPr>
        <w:tabs>
          <w:tab w:val="num" w:pos="2160"/>
        </w:tabs>
        <w:ind w:left="2160" w:hanging="360"/>
      </w:pPr>
      <w:rPr>
        <w:rFonts w:ascii="Wingdings" w:hAnsi="Wingdings" w:hint="default"/>
      </w:rPr>
    </w:lvl>
    <w:lvl w:ilvl="3" w:tplc="8A5692A4" w:tentative="1">
      <w:start w:val="1"/>
      <w:numFmt w:val="bullet"/>
      <w:lvlText w:val=""/>
      <w:lvlJc w:val="left"/>
      <w:pPr>
        <w:tabs>
          <w:tab w:val="num" w:pos="2880"/>
        </w:tabs>
        <w:ind w:left="2880" w:hanging="360"/>
      </w:pPr>
      <w:rPr>
        <w:rFonts w:ascii="Wingdings" w:hAnsi="Wingdings" w:hint="default"/>
      </w:rPr>
    </w:lvl>
    <w:lvl w:ilvl="4" w:tplc="3924A166" w:tentative="1">
      <w:start w:val="1"/>
      <w:numFmt w:val="bullet"/>
      <w:lvlText w:val=""/>
      <w:lvlJc w:val="left"/>
      <w:pPr>
        <w:tabs>
          <w:tab w:val="num" w:pos="3600"/>
        </w:tabs>
        <w:ind w:left="3600" w:hanging="360"/>
      </w:pPr>
      <w:rPr>
        <w:rFonts w:ascii="Wingdings" w:hAnsi="Wingdings" w:hint="default"/>
      </w:rPr>
    </w:lvl>
    <w:lvl w:ilvl="5" w:tplc="41F0E4CE" w:tentative="1">
      <w:start w:val="1"/>
      <w:numFmt w:val="bullet"/>
      <w:lvlText w:val=""/>
      <w:lvlJc w:val="left"/>
      <w:pPr>
        <w:tabs>
          <w:tab w:val="num" w:pos="4320"/>
        </w:tabs>
        <w:ind w:left="4320" w:hanging="360"/>
      </w:pPr>
      <w:rPr>
        <w:rFonts w:ascii="Wingdings" w:hAnsi="Wingdings" w:hint="default"/>
      </w:rPr>
    </w:lvl>
    <w:lvl w:ilvl="6" w:tplc="731C7A2E" w:tentative="1">
      <w:start w:val="1"/>
      <w:numFmt w:val="bullet"/>
      <w:lvlText w:val=""/>
      <w:lvlJc w:val="left"/>
      <w:pPr>
        <w:tabs>
          <w:tab w:val="num" w:pos="5040"/>
        </w:tabs>
        <w:ind w:left="5040" w:hanging="360"/>
      </w:pPr>
      <w:rPr>
        <w:rFonts w:ascii="Wingdings" w:hAnsi="Wingdings" w:hint="default"/>
      </w:rPr>
    </w:lvl>
    <w:lvl w:ilvl="7" w:tplc="C136AD8C" w:tentative="1">
      <w:start w:val="1"/>
      <w:numFmt w:val="bullet"/>
      <w:lvlText w:val=""/>
      <w:lvlJc w:val="left"/>
      <w:pPr>
        <w:tabs>
          <w:tab w:val="num" w:pos="5760"/>
        </w:tabs>
        <w:ind w:left="5760" w:hanging="360"/>
      </w:pPr>
      <w:rPr>
        <w:rFonts w:ascii="Wingdings" w:hAnsi="Wingdings" w:hint="default"/>
      </w:rPr>
    </w:lvl>
    <w:lvl w:ilvl="8" w:tplc="47E0D05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381DA8"/>
    <w:multiLevelType w:val="hybridMultilevel"/>
    <w:tmpl w:val="FE942C00"/>
    <w:lvl w:ilvl="0" w:tplc="895027E2">
      <w:start w:val="1"/>
      <w:numFmt w:val="bullet"/>
      <w:lvlText w:val="•"/>
      <w:lvlJc w:val="left"/>
      <w:pPr>
        <w:tabs>
          <w:tab w:val="num" w:pos="720"/>
        </w:tabs>
        <w:ind w:left="720" w:hanging="360"/>
      </w:pPr>
      <w:rPr>
        <w:rFonts w:ascii="Arial" w:hAnsi="Arial" w:hint="default"/>
      </w:rPr>
    </w:lvl>
    <w:lvl w:ilvl="1" w:tplc="52AA9A20" w:tentative="1">
      <w:start w:val="1"/>
      <w:numFmt w:val="bullet"/>
      <w:lvlText w:val="•"/>
      <w:lvlJc w:val="left"/>
      <w:pPr>
        <w:tabs>
          <w:tab w:val="num" w:pos="1440"/>
        </w:tabs>
        <w:ind w:left="1440" w:hanging="360"/>
      </w:pPr>
      <w:rPr>
        <w:rFonts w:ascii="Arial" w:hAnsi="Arial" w:hint="default"/>
      </w:rPr>
    </w:lvl>
    <w:lvl w:ilvl="2" w:tplc="4E741B38" w:tentative="1">
      <w:start w:val="1"/>
      <w:numFmt w:val="bullet"/>
      <w:lvlText w:val="•"/>
      <w:lvlJc w:val="left"/>
      <w:pPr>
        <w:tabs>
          <w:tab w:val="num" w:pos="2160"/>
        </w:tabs>
        <w:ind w:left="2160" w:hanging="360"/>
      </w:pPr>
      <w:rPr>
        <w:rFonts w:ascii="Arial" w:hAnsi="Arial" w:hint="default"/>
      </w:rPr>
    </w:lvl>
    <w:lvl w:ilvl="3" w:tplc="72744D6E" w:tentative="1">
      <w:start w:val="1"/>
      <w:numFmt w:val="bullet"/>
      <w:lvlText w:val="•"/>
      <w:lvlJc w:val="left"/>
      <w:pPr>
        <w:tabs>
          <w:tab w:val="num" w:pos="2880"/>
        </w:tabs>
        <w:ind w:left="2880" w:hanging="360"/>
      </w:pPr>
      <w:rPr>
        <w:rFonts w:ascii="Arial" w:hAnsi="Arial" w:hint="default"/>
      </w:rPr>
    </w:lvl>
    <w:lvl w:ilvl="4" w:tplc="FF5AD184" w:tentative="1">
      <w:start w:val="1"/>
      <w:numFmt w:val="bullet"/>
      <w:lvlText w:val="•"/>
      <w:lvlJc w:val="left"/>
      <w:pPr>
        <w:tabs>
          <w:tab w:val="num" w:pos="3600"/>
        </w:tabs>
        <w:ind w:left="3600" w:hanging="360"/>
      </w:pPr>
      <w:rPr>
        <w:rFonts w:ascii="Arial" w:hAnsi="Arial" w:hint="default"/>
      </w:rPr>
    </w:lvl>
    <w:lvl w:ilvl="5" w:tplc="3CDAD674" w:tentative="1">
      <w:start w:val="1"/>
      <w:numFmt w:val="bullet"/>
      <w:lvlText w:val="•"/>
      <w:lvlJc w:val="left"/>
      <w:pPr>
        <w:tabs>
          <w:tab w:val="num" w:pos="4320"/>
        </w:tabs>
        <w:ind w:left="4320" w:hanging="360"/>
      </w:pPr>
      <w:rPr>
        <w:rFonts w:ascii="Arial" w:hAnsi="Arial" w:hint="default"/>
      </w:rPr>
    </w:lvl>
    <w:lvl w:ilvl="6" w:tplc="A42E1D60" w:tentative="1">
      <w:start w:val="1"/>
      <w:numFmt w:val="bullet"/>
      <w:lvlText w:val="•"/>
      <w:lvlJc w:val="left"/>
      <w:pPr>
        <w:tabs>
          <w:tab w:val="num" w:pos="5040"/>
        </w:tabs>
        <w:ind w:left="5040" w:hanging="360"/>
      </w:pPr>
      <w:rPr>
        <w:rFonts w:ascii="Arial" w:hAnsi="Arial" w:hint="default"/>
      </w:rPr>
    </w:lvl>
    <w:lvl w:ilvl="7" w:tplc="62EEA9D0" w:tentative="1">
      <w:start w:val="1"/>
      <w:numFmt w:val="bullet"/>
      <w:lvlText w:val="•"/>
      <w:lvlJc w:val="left"/>
      <w:pPr>
        <w:tabs>
          <w:tab w:val="num" w:pos="5760"/>
        </w:tabs>
        <w:ind w:left="5760" w:hanging="360"/>
      </w:pPr>
      <w:rPr>
        <w:rFonts w:ascii="Arial" w:hAnsi="Arial" w:hint="default"/>
      </w:rPr>
    </w:lvl>
    <w:lvl w:ilvl="8" w:tplc="135E5EC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1563D6B"/>
    <w:multiLevelType w:val="hybridMultilevel"/>
    <w:tmpl w:val="C85E5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4550E3"/>
    <w:multiLevelType w:val="hybridMultilevel"/>
    <w:tmpl w:val="AE84A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5145402">
    <w:abstractNumId w:val="0"/>
  </w:num>
  <w:num w:numId="2" w16cid:durableId="374701079">
    <w:abstractNumId w:val="0"/>
  </w:num>
  <w:num w:numId="3" w16cid:durableId="48115586">
    <w:abstractNumId w:val="0"/>
    <w:lvlOverride w:ilvl="0">
      <w:startOverride w:val="1"/>
    </w:lvlOverride>
  </w:num>
  <w:num w:numId="4" w16cid:durableId="592512815">
    <w:abstractNumId w:val="0"/>
    <w:lvlOverride w:ilvl="0">
      <w:startOverride w:val="1"/>
    </w:lvlOverride>
  </w:num>
  <w:num w:numId="5" w16cid:durableId="105539806">
    <w:abstractNumId w:val="0"/>
    <w:lvlOverride w:ilvl="0">
      <w:startOverride w:val="1"/>
    </w:lvlOverride>
  </w:num>
  <w:num w:numId="6" w16cid:durableId="1314145575">
    <w:abstractNumId w:val="0"/>
  </w:num>
  <w:num w:numId="7" w16cid:durableId="1764372312">
    <w:abstractNumId w:val="3"/>
  </w:num>
  <w:num w:numId="8" w16cid:durableId="1306355266">
    <w:abstractNumId w:val="1"/>
  </w:num>
  <w:num w:numId="9" w16cid:durableId="1101335179">
    <w:abstractNumId w:val="2"/>
  </w:num>
  <w:num w:numId="10" w16cid:durableId="1272278937">
    <w:abstractNumId w:val="4"/>
  </w:num>
  <w:num w:numId="11" w16cid:durableId="8931947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8F4"/>
    <w:rsid w:val="00007663"/>
    <w:rsid w:val="0001738C"/>
    <w:rsid w:val="000539A4"/>
    <w:rsid w:val="00072193"/>
    <w:rsid w:val="000C2477"/>
    <w:rsid w:val="0010167B"/>
    <w:rsid w:val="00125EFD"/>
    <w:rsid w:val="001312B5"/>
    <w:rsid w:val="001A0B74"/>
    <w:rsid w:val="001B4CAB"/>
    <w:rsid w:val="002677AC"/>
    <w:rsid w:val="00281996"/>
    <w:rsid w:val="00283BB3"/>
    <w:rsid w:val="002C11EC"/>
    <w:rsid w:val="002D23E2"/>
    <w:rsid w:val="002E2FC3"/>
    <w:rsid w:val="002F5DE8"/>
    <w:rsid w:val="0030109F"/>
    <w:rsid w:val="00302A27"/>
    <w:rsid w:val="003408C6"/>
    <w:rsid w:val="00354FB1"/>
    <w:rsid w:val="003A2C74"/>
    <w:rsid w:val="003B43DE"/>
    <w:rsid w:val="003B5369"/>
    <w:rsid w:val="003F0F92"/>
    <w:rsid w:val="003F736C"/>
    <w:rsid w:val="0042777E"/>
    <w:rsid w:val="00440394"/>
    <w:rsid w:val="00465C24"/>
    <w:rsid w:val="00465F08"/>
    <w:rsid w:val="004D1B99"/>
    <w:rsid w:val="00517D82"/>
    <w:rsid w:val="0054092E"/>
    <w:rsid w:val="005542DC"/>
    <w:rsid w:val="00562719"/>
    <w:rsid w:val="00566C59"/>
    <w:rsid w:val="005813EC"/>
    <w:rsid w:val="00587450"/>
    <w:rsid w:val="005B1C30"/>
    <w:rsid w:val="005B7020"/>
    <w:rsid w:val="005D4330"/>
    <w:rsid w:val="00614D02"/>
    <w:rsid w:val="006308F4"/>
    <w:rsid w:val="00675855"/>
    <w:rsid w:val="0067772F"/>
    <w:rsid w:val="006E7F18"/>
    <w:rsid w:val="00710B19"/>
    <w:rsid w:val="007358D5"/>
    <w:rsid w:val="007502D3"/>
    <w:rsid w:val="0075315E"/>
    <w:rsid w:val="00764771"/>
    <w:rsid w:val="007844E0"/>
    <w:rsid w:val="00797A62"/>
    <w:rsid w:val="008A4493"/>
    <w:rsid w:val="008A7239"/>
    <w:rsid w:val="008F2380"/>
    <w:rsid w:val="00940280"/>
    <w:rsid w:val="009840DA"/>
    <w:rsid w:val="00984E1D"/>
    <w:rsid w:val="009B6087"/>
    <w:rsid w:val="00A17AEE"/>
    <w:rsid w:val="00A20B59"/>
    <w:rsid w:val="00A57DF1"/>
    <w:rsid w:val="00A6033F"/>
    <w:rsid w:val="00A606BE"/>
    <w:rsid w:val="00A622CE"/>
    <w:rsid w:val="00AA6FE6"/>
    <w:rsid w:val="00B11D2A"/>
    <w:rsid w:val="00B1693C"/>
    <w:rsid w:val="00B64D03"/>
    <w:rsid w:val="00B958C3"/>
    <w:rsid w:val="00BA19B1"/>
    <w:rsid w:val="00BA28FB"/>
    <w:rsid w:val="00BD7478"/>
    <w:rsid w:val="00C34C2F"/>
    <w:rsid w:val="00C636EB"/>
    <w:rsid w:val="00C92FEB"/>
    <w:rsid w:val="00CA234B"/>
    <w:rsid w:val="00CB53AF"/>
    <w:rsid w:val="00CC2AA5"/>
    <w:rsid w:val="00D1091B"/>
    <w:rsid w:val="00D16CC3"/>
    <w:rsid w:val="00D527BF"/>
    <w:rsid w:val="00D57FEE"/>
    <w:rsid w:val="00D75F49"/>
    <w:rsid w:val="00D86EBF"/>
    <w:rsid w:val="00DC6EE2"/>
    <w:rsid w:val="00DE6BF3"/>
    <w:rsid w:val="00E03399"/>
    <w:rsid w:val="00E10905"/>
    <w:rsid w:val="00E408FB"/>
    <w:rsid w:val="00E52077"/>
    <w:rsid w:val="00E76599"/>
    <w:rsid w:val="00EA355A"/>
    <w:rsid w:val="00EB1BD9"/>
    <w:rsid w:val="00EE0441"/>
    <w:rsid w:val="00F15B0B"/>
    <w:rsid w:val="00F231B5"/>
    <w:rsid w:val="00F24610"/>
    <w:rsid w:val="00F63990"/>
    <w:rsid w:val="00F731C2"/>
    <w:rsid w:val="00FD5A69"/>
    <w:rsid w:val="00FF2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178AFB"/>
  <w15:chartTrackingRefBased/>
  <w15:docId w15:val="{ED9827CA-DB33-A84A-ACE8-BBD14E7F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D4436" w:themeColor="text2" w:themeTint="E6"/>
        <w:sz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qFormat="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00" w:after="0" w:line="240" w:lineRule="auto"/>
      <w:outlineLvl w:val="0"/>
    </w:pPr>
    <w:rPr>
      <w:rFonts w:asciiTheme="majorHAnsi" w:eastAsiaTheme="majorEastAsia" w:hAnsiTheme="majorHAnsi" w:cstheme="majorBidi"/>
      <w:b/>
      <w:bCs/>
      <w:color w:val="C45238" w:themeColor="accent1"/>
      <w:sz w:val="32"/>
    </w:rPr>
  </w:style>
  <w:style w:type="paragraph" w:styleId="Heading2">
    <w:name w:val="heading 2"/>
    <w:basedOn w:val="Normal"/>
    <w:next w:val="Normal"/>
    <w:link w:val="Heading2Char"/>
    <w:uiPriority w:val="1"/>
    <w:unhideWhenUsed/>
    <w:qFormat/>
    <w:pPr>
      <w:keepNext/>
      <w:keepLines/>
      <w:spacing w:before="360" w:after="120" w:line="240" w:lineRule="auto"/>
      <w:outlineLvl w:val="1"/>
    </w:pPr>
    <w:rPr>
      <w:rFonts w:asciiTheme="majorHAnsi" w:eastAsiaTheme="majorEastAsia" w:hAnsiTheme="majorHAnsi" w:cstheme="majorBidi"/>
      <w:b/>
      <w:bCs/>
      <w:color w:val="352F25" w:themeColor="text2"/>
      <w:sz w:val="22"/>
    </w:rPr>
  </w:style>
  <w:style w:type="paragraph" w:styleId="Heading3">
    <w:name w:val="heading 3"/>
    <w:basedOn w:val="Normal"/>
    <w:next w:val="Normal"/>
    <w:link w:val="Heading3Char"/>
    <w:uiPriority w:val="9"/>
    <w:semiHidden/>
    <w:unhideWhenUsed/>
    <w:qFormat/>
    <w:pPr>
      <w:keepNext/>
      <w:keepLines/>
      <w:spacing w:before="200" w:after="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tblPr>
      <w:tblCellMar>
        <w:left w:w="0" w:type="dxa"/>
        <w:right w:w="0" w:type="dxa"/>
      </w:tblCellMar>
    </w:tblPr>
  </w:style>
  <w:style w:type="paragraph" w:styleId="Caption">
    <w:name w:val="caption"/>
    <w:basedOn w:val="Normal"/>
    <w:next w:val="Normal"/>
    <w:uiPriority w:val="2"/>
    <w:unhideWhenUsed/>
    <w:qFormat/>
    <w:pPr>
      <w:spacing w:after="340" w:line="240" w:lineRule="auto"/>
    </w:pPr>
    <w:rPr>
      <w:i/>
      <w:iCs/>
      <w:sz w:val="1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352F25" w:themeColor="text2"/>
      <w:sz w:val="22"/>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pPr>
      <w:numPr>
        <w:numId w:val="2"/>
      </w:numPr>
    </w:p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C45238" w:themeColor="accent1"/>
      <w:sz w:val="32"/>
    </w:rPr>
  </w:style>
  <w:style w:type="paragraph" w:customStyle="1" w:styleId="Company">
    <w:name w:val="Company"/>
    <w:basedOn w:val="Normal"/>
    <w:uiPriority w:val="2"/>
    <w:qFormat/>
    <w:pPr>
      <w:spacing w:after="0" w:line="240" w:lineRule="auto"/>
    </w:pPr>
    <w:rPr>
      <w:rFonts w:asciiTheme="majorHAnsi" w:eastAsiaTheme="majorEastAsia" w:hAnsiTheme="majorHAnsi" w:cstheme="majorBidi"/>
      <w:b/>
      <w:bCs/>
      <w:color w:val="C45238" w:themeColor="accent1"/>
    </w:rPr>
  </w:style>
  <w:style w:type="paragraph" w:styleId="Footer">
    <w:name w:val="footer"/>
    <w:basedOn w:val="Normal"/>
    <w:link w:val="FooterChar"/>
    <w:uiPriority w:val="2"/>
    <w:unhideWhenUsed/>
    <w:qFormat/>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
    <w:qFormat/>
    <w:pPr>
      <w:spacing w:before="320" w:after="0" w:line="240" w:lineRule="auto"/>
      <w:ind w:left="288" w:right="288"/>
      <w:contextualSpacing/>
    </w:pPr>
    <w:rPr>
      <w:rFonts w:asciiTheme="majorHAnsi" w:eastAsiaTheme="majorEastAsia" w:hAnsiTheme="majorHAnsi" w:cstheme="majorBidi"/>
      <w:color w:val="FFFFFF" w:themeColor="background1"/>
      <w:kern w:val="28"/>
      <w:sz w:val="60"/>
    </w:rPr>
  </w:style>
  <w:style w:type="character" w:customStyle="1" w:styleId="TitleChar">
    <w:name w:val="Title Char"/>
    <w:basedOn w:val="DefaultParagraphFont"/>
    <w:link w:val="Title"/>
    <w:uiPriority w:val="1"/>
    <w:rPr>
      <w:rFonts w:asciiTheme="majorHAnsi" w:eastAsiaTheme="majorEastAsia" w:hAnsiTheme="majorHAnsi" w:cstheme="majorBidi"/>
      <w:color w:val="FFFFFF" w:themeColor="background1"/>
      <w:kern w:val="28"/>
      <w:sz w:val="60"/>
    </w:rPr>
  </w:style>
  <w:style w:type="paragraph" w:styleId="Subtitle">
    <w:name w:val="Subtitle"/>
    <w:basedOn w:val="Normal"/>
    <w:next w:val="Normal"/>
    <w:link w:val="SubtitleChar"/>
    <w:uiPriority w:val="1"/>
    <w:qFormat/>
    <w:pPr>
      <w:numPr>
        <w:ilvl w:val="1"/>
      </w:numPr>
      <w:spacing w:after="360" w:line="264" w:lineRule="auto"/>
      <w:ind w:left="288" w:right="288"/>
    </w:pPr>
    <w:rPr>
      <w:i/>
      <w:iCs/>
      <w:color w:val="FFFFFF" w:themeColor="background1"/>
      <w:sz w:val="24"/>
    </w:rPr>
  </w:style>
  <w:style w:type="character" w:customStyle="1" w:styleId="SubtitleChar">
    <w:name w:val="Subtitle Char"/>
    <w:basedOn w:val="DefaultParagraphFont"/>
    <w:link w:val="Subtitle"/>
    <w:uiPriority w:val="1"/>
    <w:rPr>
      <w:i/>
      <w:iCs/>
      <w:color w:val="FFFFFF" w:themeColor="background1"/>
      <w:sz w:val="24"/>
    </w:rPr>
  </w:style>
  <w:style w:type="paragraph" w:styleId="NoSpacing">
    <w:name w:val="No Spacing"/>
    <w:uiPriority w:val="99"/>
    <w:qFormat/>
    <w:pPr>
      <w:spacing w:after="0" w:line="240" w:lineRule="auto"/>
    </w:pPr>
  </w:style>
  <w:style w:type="paragraph" w:styleId="Quote">
    <w:name w:val="Quote"/>
    <w:basedOn w:val="Normal"/>
    <w:next w:val="Normal"/>
    <w:link w:val="QuoteChar"/>
    <w:uiPriority w:val="1"/>
    <w:qFormat/>
    <w:pPr>
      <w:pBdr>
        <w:top w:val="single" w:sz="4" w:space="14" w:color="C45238" w:themeColor="accent1"/>
        <w:bottom w:val="single" w:sz="4" w:space="14" w:color="C45238" w:themeColor="accent1"/>
      </w:pBdr>
      <w:spacing w:before="480" w:after="480" w:line="312" w:lineRule="auto"/>
    </w:pPr>
    <w:rPr>
      <w:rFonts w:asciiTheme="majorHAnsi" w:eastAsiaTheme="majorEastAsia" w:hAnsiTheme="majorHAnsi" w:cstheme="majorBidi"/>
      <w:i/>
      <w:iCs/>
      <w:color w:val="C45238" w:themeColor="accent1"/>
      <w:sz w:val="34"/>
    </w:rPr>
  </w:style>
  <w:style w:type="character" w:customStyle="1" w:styleId="QuoteChar">
    <w:name w:val="Quote Char"/>
    <w:basedOn w:val="DefaultParagraphFont"/>
    <w:link w:val="Quote"/>
    <w:uiPriority w:val="1"/>
    <w:rPr>
      <w:rFonts w:asciiTheme="majorHAnsi" w:eastAsiaTheme="majorEastAsia" w:hAnsiTheme="majorHAnsi" w:cstheme="majorBidi"/>
      <w:i/>
      <w:iCs/>
      <w:color w:val="C45238" w:themeColor="accent1"/>
      <w:sz w:val="34"/>
    </w:rPr>
  </w:style>
  <w:style w:type="character" w:customStyle="1" w:styleId="Heading3Char">
    <w:name w:val="Heading 3 Char"/>
    <w:basedOn w:val="DefaultParagraphFont"/>
    <w:link w:val="Heading3"/>
    <w:uiPriority w:val="9"/>
    <w:semiHidden/>
    <w:rPr>
      <w:b/>
      <w:bCs/>
    </w:rPr>
  </w:style>
  <w:style w:type="table" w:styleId="PlainTable4">
    <w:name w:val="Plain Table 4"/>
    <w:basedOn w:val="TableNormal"/>
    <w:uiPriority w:val="44"/>
    <w:rsid w:val="00E40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6308F4"/>
    <w:rPr>
      <w:color w:val="4D4436" w:themeColor="hyperlink"/>
      <w:u w:val="single"/>
    </w:rPr>
  </w:style>
  <w:style w:type="character" w:styleId="UnresolvedMention">
    <w:name w:val="Unresolved Mention"/>
    <w:basedOn w:val="DefaultParagraphFont"/>
    <w:uiPriority w:val="99"/>
    <w:semiHidden/>
    <w:unhideWhenUsed/>
    <w:rsid w:val="006308F4"/>
    <w:rPr>
      <w:color w:val="605E5C"/>
      <w:shd w:val="clear" w:color="auto" w:fill="E1DFDD"/>
    </w:rPr>
  </w:style>
  <w:style w:type="paragraph" w:styleId="ListParagraph">
    <w:name w:val="List Paragraph"/>
    <w:basedOn w:val="Normal"/>
    <w:uiPriority w:val="34"/>
    <w:unhideWhenUsed/>
    <w:qFormat/>
    <w:rsid w:val="00A622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721">
      <w:bodyDiv w:val="1"/>
      <w:marLeft w:val="0"/>
      <w:marRight w:val="0"/>
      <w:marTop w:val="0"/>
      <w:marBottom w:val="0"/>
      <w:divBdr>
        <w:top w:val="none" w:sz="0" w:space="0" w:color="auto"/>
        <w:left w:val="none" w:sz="0" w:space="0" w:color="auto"/>
        <w:bottom w:val="none" w:sz="0" w:space="0" w:color="auto"/>
        <w:right w:val="none" w:sz="0" w:space="0" w:color="auto"/>
      </w:divBdr>
    </w:div>
    <w:div w:id="41441019">
      <w:bodyDiv w:val="1"/>
      <w:marLeft w:val="0"/>
      <w:marRight w:val="0"/>
      <w:marTop w:val="0"/>
      <w:marBottom w:val="0"/>
      <w:divBdr>
        <w:top w:val="none" w:sz="0" w:space="0" w:color="auto"/>
        <w:left w:val="none" w:sz="0" w:space="0" w:color="auto"/>
        <w:bottom w:val="none" w:sz="0" w:space="0" w:color="auto"/>
        <w:right w:val="none" w:sz="0" w:space="0" w:color="auto"/>
      </w:divBdr>
    </w:div>
    <w:div w:id="345444608">
      <w:bodyDiv w:val="1"/>
      <w:marLeft w:val="0"/>
      <w:marRight w:val="0"/>
      <w:marTop w:val="0"/>
      <w:marBottom w:val="0"/>
      <w:divBdr>
        <w:top w:val="none" w:sz="0" w:space="0" w:color="auto"/>
        <w:left w:val="none" w:sz="0" w:space="0" w:color="auto"/>
        <w:bottom w:val="none" w:sz="0" w:space="0" w:color="auto"/>
        <w:right w:val="none" w:sz="0" w:space="0" w:color="auto"/>
      </w:divBdr>
    </w:div>
    <w:div w:id="438334572">
      <w:bodyDiv w:val="1"/>
      <w:marLeft w:val="0"/>
      <w:marRight w:val="0"/>
      <w:marTop w:val="0"/>
      <w:marBottom w:val="0"/>
      <w:divBdr>
        <w:top w:val="none" w:sz="0" w:space="0" w:color="auto"/>
        <w:left w:val="none" w:sz="0" w:space="0" w:color="auto"/>
        <w:bottom w:val="none" w:sz="0" w:space="0" w:color="auto"/>
        <w:right w:val="none" w:sz="0" w:space="0" w:color="auto"/>
      </w:divBdr>
    </w:div>
    <w:div w:id="475799996">
      <w:bodyDiv w:val="1"/>
      <w:marLeft w:val="0"/>
      <w:marRight w:val="0"/>
      <w:marTop w:val="0"/>
      <w:marBottom w:val="0"/>
      <w:divBdr>
        <w:top w:val="none" w:sz="0" w:space="0" w:color="auto"/>
        <w:left w:val="none" w:sz="0" w:space="0" w:color="auto"/>
        <w:bottom w:val="none" w:sz="0" w:space="0" w:color="auto"/>
        <w:right w:val="none" w:sz="0" w:space="0" w:color="auto"/>
      </w:divBdr>
    </w:div>
    <w:div w:id="822770567">
      <w:bodyDiv w:val="1"/>
      <w:marLeft w:val="0"/>
      <w:marRight w:val="0"/>
      <w:marTop w:val="0"/>
      <w:marBottom w:val="0"/>
      <w:divBdr>
        <w:top w:val="none" w:sz="0" w:space="0" w:color="auto"/>
        <w:left w:val="none" w:sz="0" w:space="0" w:color="auto"/>
        <w:bottom w:val="none" w:sz="0" w:space="0" w:color="auto"/>
        <w:right w:val="none" w:sz="0" w:space="0" w:color="auto"/>
      </w:divBdr>
    </w:div>
    <w:div w:id="839733758">
      <w:bodyDiv w:val="1"/>
      <w:marLeft w:val="0"/>
      <w:marRight w:val="0"/>
      <w:marTop w:val="0"/>
      <w:marBottom w:val="0"/>
      <w:divBdr>
        <w:top w:val="none" w:sz="0" w:space="0" w:color="auto"/>
        <w:left w:val="none" w:sz="0" w:space="0" w:color="auto"/>
        <w:bottom w:val="none" w:sz="0" w:space="0" w:color="auto"/>
        <w:right w:val="none" w:sz="0" w:space="0" w:color="auto"/>
      </w:divBdr>
    </w:div>
    <w:div w:id="850535283">
      <w:bodyDiv w:val="1"/>
      <w:marLeft w:val="0"/>
      <w:marRight w:val="0"/>
      <w:marTop w:val="0"/>
      <w:marBottom w:val="0"/>
      <w:divBdr>
        <w:top w:val="none" w:sz="0" w:space="0" w:color="auto"/>
        <w:left w:val="none" w:sz="0" w:space="0" w:color="auto"/>
        <w:bottom w:val="none" w:sz="0" w:space="0" w:color="auto"/>
        <w:right w:val="none" w:sz="0" w:space="0" w:color="auto"/>
      </w:divBdr>
    </w:div>
    <w:div w:id="862524307">
      <w:bodyDiv w:val="1"/>
      <w:marLeft w:val="0"/>
      <w:marRight w:val="0"/>
      <w:marTop w:val="0"/>
      <w:marBottom w:val="0"/>
      <w:divBdr>
        <w:top w:val="none" w:sz="0" w:space="0" w:color="auto"/>
        <w:left w:val="none" w:sz="0" w:space="0" w:color="auto"/>
        <w:bottom w:val="none" w:sz="0" w:space="0" w:color="auto"/>
        <w:right w:val="none" w:sz="0" w:space="0" w:color="auto"/>
      </w:divBdr>
    </w:div>
    <w:div w:id="976490060">
      <w:bodyDiv w:val="1"/>
      <w:marLeft w:val="0"/>
      <w:marRight w:val="0"/>
      <w:marTop w:val="0"/>
      <w:marBottom w:val="0"/>
      <w:divBdr>
        <w:top w:val="none" w:sz="0" w:space="0" w:color="auto"/>
        <w:left w:val="none" w:sz="0" w:space="0" w:color="auto"/>
        <w:bottom w:val="none" w:sz="0" w:space="0" w:color="auto"/>
        <w:right w:val="none" w:sz="0" w:space="0" w:color="auto"/>
      </w:divBdr>
      <w:divsChild>
        <w:div w:id="1167667570">
          <w:marLeft w:val="274"/>
          <w:marRight w:val="0"/>
          <w:marTop w:val="0"/>
          <w:marBottom w:val="0"/>
          <w:divBdr>
            <w:top w:val="none" w:sz="0" w:space="0" w:color="auto"/>
            <w:left w:val="none" w:sz="0" w:space="0" w:color="auto"/>
            <w:bottom w:val="none" w:sz="0" w:space="0" w:color="auto"/>
            <w:right w:val="none" w:sz="0" w:space="0" w:color="auto"/>
          </w:divBdr>
        </w:div>
        <w:div w:id="306908418">
          <w:marLeft w:val="274"/>
          <w:marRight w:val="0"/>
          <w:marTop w:val="0"/>
          <w:marBottom w:val="0"/>
          <w:divBdr>
            <w:top w:val="none" w:sz="0" w:space="0" w:color="auto"/>
            <w:left w:val="none" w:sz="0" w:space="0" w:color="auto"/>
            <w:bottom w:val="none" w:sz="0" w:space="0" w:color="auto"/>
            <w:right w:val="none" w:sz="0" w:space="0" w:color="auto"/>
          </w:divBdr>
        </w:div>
        <w:div w:id="1789812851">
          <w:marLeft w:val="274"/>
          <w:marRight w:val="0"/>
          <w:marTop w:val="0"/>
          <w:marBottom w:val="0"/>
          <w:divBdr>
            <w:top w:val="none" w:sz="0" w:space="0" w:color="auto"/>
            <w:left w:val="none" w:sz="0" w:space="0" w:color="auto"/>
            <w:bottom w:val="none" w:sz="0" w:space="0" w:color="auto"/>
            <w:right w:val="none" w:sz="0" w:space="0" w:color="auto"/>
          </w:divBdr>
        </w:div>
      </w:divsChild>
    </w:div>
    <w:div w:id="1189444196">
      <w:bodyDiv w:val="1"/>
      <w:marLeft w:val="0"/>
      <w:marRight w:val="0"/>
      <w:marTop w:val="0"/>
      <w:marBottom w:val="0"/>
      <w:divBdr>
        <w:top w:val="none" w:sz="0" w:space="0" w:color="auto"/>
        <w:left w:val="none" w:sz="0" w:space="0" w:color="auto"/>
        <w:bottom w:val="none" w:sz="0" w:space="0" w:color="auto"/>
        <w:right w:val="none" w:sz="0" w:space="0" w:color="auto"/>
      </w:divBdr>
      <w:divsChild>
        <w:div w:id="1710228624">
          <w:marLeft w:val="274"/>
          <w:marRight w:val="0"/>
          <w:marTop w:val="0"/>
          <w:marBottom w:val="0"/>
          <w:divBdr>
            <w:top w:val="none" w:sz="0" w:space="0" w:color="auto"/>
            <w:left w:val="none" w:sz="0" w:space="0" w:color="auto"/>
            <w:bottom w:val="none" w:sz="0" w:space="0" w:color="auto"/>
            <w:right w:val="none" w:sz="0" w:space="0" w:color="auto"/>
          </w:divBdr>
        </w:div>
        <w:div w:id="737216992">
          <w:marLeft w:val="274"/>
          <w:marRight w:val="0"/>
          <w:marTop w:val="0"/>
          <w:marBottom w:val="0"/>
          <w:divBdr>
            <w:top w:val="none" w:sz="0" w:space="0" w:color="auto"/>
            <w:left w:val="none" w:sz="0" w:space="0" w:color="auto"/>
            <w:bottom w:val="none" w:sz="0" w:space="0" w:color="auto"/>
            <w:right w:val="none" w:sz="0" w:space="0" w:color="auto"/>
          </w:divBdr>
        </w:div>
        <w:div w:id="1003968296">
          <w:marLeft w:val="274"/>
          <w:marRight w:val="0"/>
          <w:marTop w:val="0"/>
          <w:marBottom w:val="0"/>
          <w:divBdr>
            <w:top w:val="none" w:sz="0" w:space="0" w:color="auto"/>
            <w:left w:val="none" w:sz="0" w:space="0" w:color="auto"/>
            <w:bottom w:val="none" w:sz="0" w:space="0" w:color="auto"/>
            <w:right w:val="none" w:sz="0" w:space="0" w:color="auto"/>
          </w:divBdr>
        </w:div>
      </w:divsChild>
    </w:div>
    <w:div w:id="1204515044">
      <w:bodyDiv w:val="1"/>
      <w:marLeft w:val="0"/>
      <w:marRight w:val="0"/>
      <w:marTop w:val="0"/>
      <w:marBottom w:val="0"/>
      <w:divBdr>
        <w:top w:val="none" w:sz="0" w:space="0" w:color="auto"/>
        <w:left w:val="none" w:sz="0" w:space="0" w:color="auto"/>
        <w:bottom w:val="none" w:sz="0" w:space="0" w:color="auto"/>
        <w:right w:val="none" w:sz="0" w:space="0" w:color="auto"/>
      </w:divBdr>
    </w:div>
    <w:div w:id="1329988745">
      <w:bodyDiv w:val="1"/>
      <w:marLeft w:val="0"/>
      <w:marRight w:val="0"/>
      <w:marTop w:val="0"/>
      <w:marBottom w:val="0"/>
      <w:divBdr>
        <w:top w:val="none" w:sz="0" w:space="0" w:color="auto"/>
        <w:left w:val="none" w:sz="0" w:space="0" w:color="auto"/>
        <w:bottom w:val="none" w:sz="0" w:space="0" w:color="auto"/>
        <w:right w:val="none" w:sz="0" w:space="0" w:color="auto"/>
      </w:divBdr>
      <w:divsChild>
        <w:div w:id="1861778244">
          <w:marLeft w:val="274"/>
          <w:marRight w:val="0"/>
          <w:marTop w:val="0"/>
          <w:marBottom w:val="0"/>
          <w:divBdr>
            <w:top w:val="none" w:sz="0" w:space="0" w:color="auto"/>
            <w:left w:val="none" w:sz="0" w:space="0" w:color="auto"/>
            <w:bottom w:val="none" w:sz="0" w:space="0" w:color="auto"/>
            <w:right w:val="none" w:sz="0" w:space="0" w:color="auto"/>
          </w:divBdr>
        </w:div>
        <w:div w:id="515535339">
          <w:marLeft w:val="274"/>
          <w:marRight w:val="0"/>
          <w:marTop w:val="0"/>
          <w:marBottom w:val="0"/>
          <w:divBdr>
            <w:top w:val="none" w:sz="0" w:space="0" w:color="auto"/>
            <w:left w:val="none" w:sz="0" w:space="0" w:color="auto"/>
            <w:bottom w:val="none" w:sz="0" w:space="0" w:color="auto"/>
            <w:right w:val="none" w:sz="0" w:space="0" w:color="auto"/>
          </w:divBdr>
        </w:div>
        <w:div w:id="1069308457">
          <w:marLeft w:val="274"/>
          <w:marRight w:val="0"/>
          <w:marTop w:val="0"/>
          <w:marBottom w:val="0"/>
          <w:divBdr>
            <w:top w:val="none" w:sz="0" w:space="0" w:color="auto"/>
            <w:left w:val="none" w:sz="0" w:space="0" w:color="auto"/>
            <w:bottom w:val="none" w:sz="0" w:space="0" w:color="auto"/>
            <w:right w:val="none" w:sz="0" w:space="0" w:color="auto"/>
          </w:divBdr>
        </w:div>
        <w:div w:id="2130776817">
          <w:marLeft w:val="274"/>
          <w:marRight w:val="0"/>
          <w:marTop w:val="0"/>
          <w:marBottom w:val="0"/>
          <w:divBdr>
            <w:top w:val="none" w:sz="0" w:space="0" w:color="auto"/>
            <w:left w:val="none" w:sz="0" w:space="0" w:color="auto"/>
            <w:bottom w:val="none" w:sz="0" w:space="0" w:color="auto"/>
            <w:right w:val="none" w:sz="0" w:space="0" w:color="auto"/>
          </w:divBdr>
        </w:div>
        <w:div w:id="1237397095">
          <w:marLeft w:val="274"/>
          <w:marRight w:val="0"/>
          <w:marTop w:val="0"/>
          <w:marBottom w:val="0"/>
          <w:divBdr>
            <w:top w:val="none" w:sz="0" w:space="0" w:color="auto"/>
            <w:left w:val="none" w:sz="0" w:space="0" w:color="auto"/>
            <w:bottom w:val="none" w:sz="0" w:space="0" w:color="auto"/>
            <w:right w:val="none" w:sz="0" w:space="0" w:color="auto"/>
          </w:divBdr>
        </w:div>
        <w:div w:id="208495671">
          <w:marLeft w:val="274"/>
          <w:marRight w:val="0"/>
          <w:marTop w:val="0"/>
          <w:marBottom w:val="0"/>
          <w:divBdr>
            <w:top w:val="none" w:sz="0" w:space="0" w:color="auto"/>
            <w:left w:val="none" w:sz="0" w:space="0" w:color="auto"/>
            <w:bottom w:val="none" w:sz="0" w:space="0" w:color="auto"/>
            <w:right w:val="none" w:sz="0" w:space="0" w:color="auto"/>
          </w:divBdr>
        </w:div>
        <w:div w:id="1875998817">
          <w:marLeft w:val="274"/>
          <w:marRight w:val="0"/>
          <w:marTop w:val="0"/>
          <w:marBottom w:val="0"/>
          <w:divBdr>
            <w:top w:val="none" w:sz="0" w:space="0" w:color="auto"/>
            <w:left w:val="none" w:sz="0" w:space="0" w:color="auto"/>
            <w:bottom w:val="none" w:sz="0" w:space="0" w:color="auto"/>
            <w:right w:val="none" w:sz="0" w:space="0" w:color="auto"/>
          </w:divBdr>
        </w:div>
      </w:divsChild>
    </w:div>
    <w:div w:id="1341006971">
      <w:bodyDiv w:val="1"/>
      <w:marLeft w:val="0"/>
      <w:marRight w:val="0"/>
      <w:marTop w:val="0"/>
      <w:marBottom w:val="0"/>
      <w:divBdr>
        <w:top w:val="none" w:sz="0" w:space="0" w:color="auto"/>
        <w:left w:val="none" w:sz="0" w:space="0" w:color="auto"/>
        <w:bottom w:val="none" w:sz="0" w:space="0" w:color="auto"/>
        <w:right w:val="none" w:sz="0" w:space="0" w:color="auto"/>
      </w:divBdr>
    </w:div>
    <w:div w:id="1480532286">
      <w:bodyDiv w:val="1"/>
      <w:marLeft w:val="0"/>
      <w:marRight w:val="0"/>
      <w:marTop w:val="0"/>
      <w:marBottom w:val="0"/>
      <w:divBdr>
        <w:top w:val="none" w:sz="0" w:space="0" w:color="auto"/>
        <w:left w:val="none" w:sz="0" w:space="0" w:color="auto"/>
        <w:bottom w:val="none" w:sz="0" w:space="0" w:color="auto"/>
        <w:right w:val="none" w:sz="0" w:space="0" w:color="auto"/>
      </w:divBdr>
    </w:div>
    <w:div w:id="1528833597">
      <w:bodyDiv w:val="1"/>
      <w:marLeft w:val="0"/>
      <w:marRight w:val="0"/>
      <w:marTop w:val="0"/>
      <w:marBottom w:val="0"/>
      <w:divBdr>
        <w:top w:val="none" w:sz="0" w:space="0" w:color="auto"/>
        <w:left w:val="none" w:sz="0" w:space="0" w:color="auto"/>
        <w:bottom w:val="none" w:sz="0" w:space="0" w:color="auto"/>
        <w:right w:val="none" w:sz="0" w:space="0" w:color="auto"/>
      </w:divBdr>
    </w:div>
    <w:div w:id="1631399674">
      <w:bodyDiv w:val="1"/>
      <w:marLeft w:val="0"/>
      <w:marRight w:val="0"/>
      <w:marTop w:val="0"/>
      <w:marBottom w:val="0"/>
      <w:divBdr>
        <w:top w:val="none" w:sz="0" w:space="0" w:color="auto"/>
        <w:left w:val="none" w:sz="0" w:space="0" w:color="auto"/>
        <w:bottom w:val="none" w:sz="0" w:space="0" w:color="auto"/>
        <w:right w:val="none" w:sz="0" w:space="0" w:color="auto"/>
      </w:divBdr>
    </w:div>
    <w:div w:id="1673534366">
      <w:bodyDiv w:val="1"/>
      <w:marLeft w:val="0"/>
      <w:marRight w:val="0"/>
      <w:marTop w:val="0"/>
      <w:marBottom w:val="0"/>
      <w:divBdr>
        <w:top w:val="none" w:sz="0" w:space="0" w:color="auto"/>
        <w:left w:val="none" w:sz="0" w:space="0" w:color="auto"/>
        <w:bottom w:val="none" w:sz="0" w:space="0" w:color="auto"/>
        <w:right w:val="none" w:sz="0" w:space="0" w:color="auto"/>
      </w:divBdr>
    </w:div>
    <w:div w:id="1746612401">
      <w:bodyDiv w:val="1"/>
      <w:marLeft w:val="0"/>
      <w:marRight w:val="0"/>
      <w:marTop w:val="0"/>
      <w:marBottom w:val="0"/>
      <w:divBdr>
        <w:top w:val="none" w:sz="0" w:space="0" w:color="auto"/>
        <w:left w:val="none" w:sz="0" w:space="0" w:color="auto"/>
        <w:bottom w:val="none" w:sz="0" w:space="0" w:color="auto"/>
        <w:right w:val="none" w:sz="0" w:space="0" w:color="auto"/>
      </w:divBdr>
    </w:div>
    <w:div w:id="1902864038">
      <w:bodyDiv w:val="1"/>
      <w:marLeft w:val="0"/>
      <w:marRight w:val="0"/>
      <w:marTop w:val="0"/>
      <w:marBottom w:val="0"/>
      <w:divBdr>
        <w:top w:val="none" w:sz="0" w:space="0" w:color="auto"/>
        <w:left w:val="none" w:sz="0" w:space="0" w:color="auto"/>
        <w:bottom w:val="none" w:sz="0" w:space="0" w:color="auto"/>
        <w:right w:val="none" w:sz="0" w:space="0" w:color="auto"/>
      </w:divBdr>
    </w:div>
    <w:div w:id="1956135083">
      <w:bodyDiv w:val="1"/>
      <w:marLeft w:val="0"/>
      <w:marRight w:val="0"/>
      <w:marTop w:val="0"/>
      <w:marBottom w:val="0"/>
      <w:divBdr>
        <w:top w:val="none" w:sz="0" w:space="0" w:color="auto"/>
        <w:left w:val="none" w:sz="0" w:space="0" w:color="auto"/>
        <w:bottom w:val="none" w:sz="0" w:space="0" w:color="auto"/>
        <w:right w:val="none" w:sz="0" w:space="0" w:color="auto"/>
      </w:divBdr>
    </w:div>
    <w:div w:id="1964727832">
      <w:bodyDiv w:val="1"/>
      <w:marLeft w:val="0"/>
      <w:marRight w:val="0"/>
      <w:marTop w:val="0"/>
      <w:marBottom w:val="0"/>
      <w:divBdr>
        <w:top w:val="none" w:sz="0" w:space="0" w:color="auto"/>
        <w:left w:val="none" w:sz="0" w:space="0" w:color="auto"/>
        <w:bottom w:val="none" w:sz="0" w:space="0" w:color="auto"/>
        <w:right w:val="none" w:sz="0" w:space="0" w:color="auto"/>
      </w:divBdr>
    </w:div>
    <w:div w:id="1969122415">
      <w:bodyDiv w:val="1"/>
      <w:marLeft w:val="0"/>
      <w:marRight w:val="0"/>
      <w:marTop w:val="0"/>
      <w:marBottom w:val="0"/>
      <w:divBdr>
        <w:top w:val="none" w:sz="0" w:space="0" w:color="auto"/>
        <w:left w:val="none" w:sz="0" w:space="0" w:color="auto"/>
        <w:bottom w:val="none" w:sz="0" w:space="0" w:color="auto"/>
        <w:right w:val="none" w:sz="0" w:space="0" w:color="auto"/>
      </w:divBdr>
    </w:div>
    <w:div w:id="2082093140">
      <w:bodyDiv w:val="1"/>
      <w:marLeft w:val="0"/>
      <w:marRight w:val="0"/>
      <w:marTop w:val="0"/>
      <w:marBottom w:val="0"/>
      <w:divBdr>
        <w:top w:val="none" w:sz="0" w:space="0" w:color="auto"/>
        <w:left w:val="none" w:sz="0" w:space="0" w:color="auto"/>
        <w:bottom w:val="none" w:sz="0" w:space="0" w:color="auto"/>
        <w:right w:val="none" w:sz="0" w:space="0" w:color="auto"/>
      </w:divBdr>
    </w:div>
    <w:div w:id="213629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onzalez@pasco.k12.fl.us"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hs.pasco.k12.fl.us" TargetMode="External"/><Relationship Id="rId5" Type="http://schemas.openxmlformats.org/officeDocument/2006/relationships/styles" Target="styles.xml"/><Relationship Id="rId10" Type="http://schemas.openxmlformats.org/officeDocument/2006/relationships/hyperlink" Target="http://www.hhs.pasco.k12.fl.us" TargetMode="External"/><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Small Business Set">
  <a:themeElements>
    <a:clrScheme name="Small Business 2">
      <a:dk1>
        <a:sysClr val="windowText" lastClr="000000"/>
      </a:dk1>
      <a:lt1>
        <a:sysClr val="window" lastClr="FFFFFF"/>
      </a:lt1>
      <a:dk2>
        <a:srgbClr val="352F25"/>
      </a:dk2>
      <a:lt2>
        <a:srgbClr val="EDECEB"/>
      </a:lt2>
      <a:accent1>
        <a:srgbClr val="C45238"/>
      </a:accent1>
      <a:accent2>
        <a:srgbClr val="2A6188"/>
      </a:accent2>
      <a:accent3>
        <a:srgbClr val="E7A623"/>
      </a:accent3>
      <a:accent4>
        <a:srgbClr val="5B883F"/>
      </a:accent4>
      <a:accent5>
        <a:srgbClr val="653D5D"/>
      </a:accent5>
      <a:accent6>
        <a:srgbClr val="D76F23"/>
      </a:accent6>
      <a:hlink>
        <a:srgbClr val="4D4436"/>
      </a:hlink>
      <a:folHlink>
        <a:srgbClr val="933D29"/>
      </a:folHlink>
    </a:clrScheme>
    <a:fontScheme name="Small Business 2">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70187060449A4A8D7E6FAA2182BCD6" ma:contentTypeVersion="17" ma:contentTypeDescription="Create a new document." ma:contentTypeScope="" ma:versionID="edf0b2f3b4544259e86bda7479bb056c">
  <xsd:schema xmlns:xsd="http://www.w3.org/2001/XMLSchema" xmlns:xs="http://www.w3.org/2001/XMLSchema" xmlns:p="http://schemas.microsoft.com/office/2006/metadata/properties" xmlns:ns2="48f7b399-6b7f-4c43-b953-90e51342f267" xmlns:ns3="3a719068-7b9f-41c3-87f3-387daad5b4a5" targetNamespace="http://schemas.microsoft.com/office/2006/metadata/properties" ma:root="true" ma:fieldsID="b687e8cf53c11d1681886f9892475701" ns2:_="" ns3:_="">
    <xsd:import namespace="48f7b399-6b7f-4c43-b953-90e51342f267"/>
    <xsd:import namespace="3a719068-7b9f-41c3-87f3-387daad5b4a5"/>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VideoForFridayApril3" minOccurs="0"/>
                <xsd:element ref="ns3:ActivityforApril3" minOccurs="0"/>
                <xsd:element ref="ns3:FridayApril3Tas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7b399-6b7f-4c43-b953-90e51342f2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a719068-7b9f-41c3-87f3-387daad5b4a5"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VideoForFridayApril3" ma:index="22" nillable="true" ma:displayName="Video For Friday April 3" ma:description="Video For Friday April 3" ma:format="Dropdown" ma:internalName="VideoForFridayApril3">
      <xsd:simpleType>
        <xsd:restriction base="dms:Text">
          <xsd:maxLength value="255"/>
        </xsd:restriction>
      </xsd:simpleType>
    </xsd:element>
    <xsd:element name="ActivityforApril3" ma:index="23" nillable="true" ma:displayName="Activity for April 3" ma:format="Dropdown" ma:internalName="ActivityforApril3">
      <xsd:simpleType>
        <xsd:restriction base="dms:Text">
          <xsd:maxLength value="255"/>
        </xsd:restriction>
      </xsd:simpleType>
    </xsd:element>
    <xsd:element name="FridayApril3Task" ma:index="24" nillable="true" ma:displayName="Friday April 3 Task" ma:default="1" ma:format="Dropdown" ma:internalName="FridayApril3Task">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ridayApril3Task xmlns="3a719068-7b9f-41c3-87f3-387daad5b4a5">true</FridayApril3Task>
    <VideoForFridayApril3 xmlns="3a719068-7b9f-41c3-87f3-387daad5b4a5" xsi:nil="true"/>
    <ActivityforApril3 xmlns="3a719068-7b9f-41c3-87f3-387daad5b4a5" xsi:nil="true"/>
  </documentManagement>
</p:properties>
</file>

<file path=customXml/itemProps1.xml><?xml version="1.0" encoding="utf-8"?>
<ds:datastoreItem xmlns:ds="http://schemas.openxmlformats.org/officeDocument/2006/customXml" ds:itemID="{8DD0B88F-B9D4-4EC5-9482-2D3733160887}">
  <ds:schemaRefs>
    <ds:schemaRef ds:uri="http://schemas.microsoft.com/sharepoint/v3/contenttype/forms"/>
  </ds:schemaRefs>
</ds:datastoreItem>
</file>

<file path=customXml/itemProps2.xml><?xml version="1.0" encoding="utf-8"?>
<ds:datastoreItem xmlns:ds="http://schemas.openxmlformats.org/officeDocument/2006/customXml" ds:itemID="{8B085726-099F-4C73-BB76-0E4C5F7E0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7b399-6b7f-4c43-b953-90e51342f267"/>
    <ds:schemaRef ds:uri="3a719068-7b9f-41c3-87f3-387daad5b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10EC26-3231-41DA-A06A-87652661CB1A}">
  <ds:schemaRefs>
    <ds:schemaRef ds:uri="http://schemas.microsoft.com/office/2006/metadata/properties"/>
    <ds:schemaRef ds:uri="http://schemas.microsoft.com/office/infopath/2007/PartnerControls"/>
    <ds:schemaRef ds:uri="3a719068-7b9f-41c3-87f3-387daad5b4a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Keri Laura Vann</dc:creator>
  <cp:lastModifiedBy>Keri Laura Vann</cp:lastModifiedBy>
  <cp:revision>2</cp:revision>
  <cp:lastPrinted>2024-09-05T15:29:00Z</cp:lastPrinted>
  <dcterms:created xsi:type="dcterms:W3CDTF">2026-10-05T13:24:00Z</dcterms:created>
  <dcterms:modified xsi:type="dcterms:W3CDTF">2026-10-05T13:24:00Z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0x0101005470187060449A4A8D7E6FAA2182BCD6</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